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EF7" w:rsidRPr="005F5B75" w:rsidRDefault="00BA4DD8" w:rsidP="00921FF2">
      <w:pPr>
        <w:sectPr w:rsidR="00043EF7" w:rsidRPr="005F5B75" w:rsidSect="00043EF7">
          <w:pgSz w:w="12240" w:h="15840"/>
          <w:pgMar w:top="1440" w:right="1800" w:bottom="1440" w:left="1800" w:header="720" w:footer="720" w:gutter="0"/>
          <w:cols w:space="720"/>
          <w:docGrid w:linePitch="360"/>
        </w:sectPr>
      </w:pPr>
      <w:r w:rsidRPr="005F5B75">
        <w:pict>
          <v:shapetype id="_x0000_t202" coordsize="21600,21600" o:spt="202" path="m,l,21600r21600,l21600,xe">
            <v:stroke joinstyle="miter"/>
            <v:path gradientshapeok="t" o:connecttype="rect"/>
          </v:shapetype>
          <v:shape id="_x0000_s1031" type="#_x0000_t202" style="position:absolute;margin-left:-9pt;margin-top:-9.3pt;width:6in;height:108.15pt;z-index:251639296;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1031;mso-column-margin:5.76pt" inset="2.88pt,2.88pt,2.88pt,2.88pt">
              <w:txbxContent>
                <w:p w:rsidR="00BA4DD8" w:rsidRDefault="00BA4DD8" w:rsidP="00BA4DD8">
                  <w:pPr>
                    <w:pStyle w:val="HEADLINEHERE01"/>
                  </w:pPr>
                  <w:r w:rsidRPr="00BA4DD8">
                    <w:rPr>
                      <w:bCs/>
                      <w:i/>
                      <w:iCs/>
                      <w:color w:val="auto"/>
                      <w:kern w:val="0"/>
                      <w:sz w:val="24"/>
                      <w:szCs w:val="24"/>
                    </w:rPr>
                    <w:t xml:space="preserve"> </w:t>
                  </w:r>
                  <w:r w:rsidRPr="00BA4DD8">
                    <w:t>The Campaign for Grade-Level Reading</w:t>
                  </w:r>
                </w:p>
                <w:p w:rsidR="00BA4DD8" w:rsidRDefault="00BA4DD8" w:rsidP="00BA4DD8">
                  <w:pPr>
                    <w:pStyle w:val="HEADLINEHERE01"/>
                  </w:pPr>
                  <w:r>
                    <w:t>Local Counties have submitted their intent to Apply</w:t>
                  </w:r>
                </w:p>
                <w:p w:rsidR="00043EF7" w:rsidRDefault="00043EF7" w:rsidP="00921FF2">
                  <w:pPr>
                    <w:pStyle w:val="SUBHEAD01"/>
                  </w:pPr>
                  <w:r>
                    <w:t>.</w:t>
                  </w:r>
                </w:p>
                <w:p w:rsidR="00043EF7" w:rsidRDefault="00043EF7" w:rsidP="00921FF2">
                  <w:pPr>
                    <w:pStyle w:val="SUBHEAD01"/>
                  </w:pPr>
                  <w:r>
                    <w:t>SUBHEAD. SUBHEAD. SUBHEAD. SUBHEAD.</w:t>
                  </w:r>
                </w:p>
                <w:p w:rsidR="00043EF7" w:rsidRDefault="00043EF7" w:rsidP="00921FF2"/>
              </w:txbxContent>
            </v:textbox>
          </v:shape>
        </w:pict>
      </w:r>
      <w:r w:rsidRPr="005F5B75">
        <w:pict>
          <v:shape id="_x0000_s1062" type="#_x0000_t202" style="position:absolute;margin-left:-36pt;margin-top:443.8pt;width:243pt;height:162pt;z-index:251649536;mso-wrap-distance-left:2.88pt;mso-wrap-distance-top:2.88pt;mso-wrap-distance-right:2.88pt;mso-wrap-distance-bottom:2.88pt" filled="f" stroked="f" insetpen="t" o:cliptowrap="t">
            <v:shadow color="#ccc"/>
            <v:textbox style="mso-next-textbox:#_x0000_s1062;mso-column-margin:5.76pt" inset="2.88pt,2.88pt,2.88pt,2.88pt">
              <w:txbxContent>
                <w:p w:rsidR="00043EF7" w:rsidRDefault="00BA4DD8" w:rsidP="00921FF2">
                  <w:pPr>
                    <w:rPr>
                      <w:color w:val="493A17"/>
                      <w:sz w:val="22"/>
                      <w:lang/>
                    </w:rPr>
                  </w:pPr>
                  <w:r>
                    <w:rPr>
                      <w:noProof/>
                      <w:kern w:val="0"/>
                    </w:rPr>
                    <w:drawing>
                      <wp:inline distT="0" distB="0" distL="0" distR="0">
                        <wp:extent cx="3682365" cy="1654175"/>
                        <wp:effectExtent l="19050" t="0" r="0" b="0"/>
                        <wp:docPr id="6" name="Picture 6" descr="Stock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ockImage3"/>
                                <pic:cNvPicPr>
                                  <a:picLocks noChangeAspect="1" noChangeArrowheads="1"/>
                                </pic:cNvPicPr>
                              </pic:nvPicPr>
                              <pic:blipFill>
                                <a:blip r:embed="rId7"/>
                                <a:srcRect/>
                                <a:stretch>
                                  <a:fillRect/>
                                </a:stretch>
                              </pic:blipFill>
                              <pic:spPr bwMode="auto">
                                <a:xfrm>
                                  <a:off x="0" y="0"/>
                                  <a:ext cx="3682365" cy="1654175"/>
                                </a:xfrm>
                                <a:prstGeom prst="rect">
                                  <a:avLst/>
                                </a:prstGeom>
                                <a:noFill/>
                                <a:ln w="9525">
                                  <a:noFill/>
                                  <a:miter lim="800000"/>
                                  <a:headEnd/>
                                  <a:tailEnd/>
                                </a:ln>
                              </pic:spPr>
                            </pic:pic>
                          </a:graphicData>
                        </a:graphic>
                      </wp:inline>
                    </w:drawing>
                  </w:r>
                </w:p>
                <w:p w:rsidR="00043EF7" w:rsidRDefault="00043EF7" w:rsidP="00921FF2">
                  <w:pPr>
                    <w:rPr>
                      <w:lang/>
                    </w:rPr>
                  </w:pPr>
                </w:p>
              </w:txbxContent>
            </v:textbox>
          </v:shape>
        </w:pict>
      </w:r>
      <w:r w:rsidR="00921FF2" w:rsidRPr="005F5B75">
        <w:pict>
          <v:shape id="_x0000_s1030" type="#_x0000_t202" style="position:absolute;margin-left:-36pt;margin-top:126pt;width:243pt;height:317.8pt;z-index:251638272;mso-wrap-distance-left:2.88pt;mso-wrap-distance-top:2.88pt;mso-wrap-distance-right:2.88pt;mso-wrap-distance-bottom:2.88pt" filled="f" fillcolor="#cd4313" stroked="f" insetpen="t" o:cliptowrap="t">
            <v:shadow color="#ccc"/>
            <v:textbox style="mso-next-textbox:#_x0000_s1030;mso-column-margin:5.76pt" inset="2.88pt,2.88pt,2.88pt,2.88pt">
              <w:txbxContent>
                <w:p w:rsidR="00BA4DD8" w:rsidRPr="00BA4DD8" w:rsidRDefault="00BA4DD8" w:rsidP="00BA4DD8">
                  <w:pPr>
                    <w:pStyle w:val="SUBHEAD01"/>
                  </w:pPr>
                  <w:r w:rsidRPr="00BA4DD8">
                    <w:t>www.gradelevelreading.net</w:t>
                  </w:r>
                </w:p>
                <w:p w:rsidR="00BA4DD8" w:rsidRPr="00BA4DD8" w:rsidRDefault="00BA4DD8" w:rsidP="00BA4DD8">
                  <w:pPr>
                    <w:pStyle w:val="BulletPoints"/>
                    <w:rPr>
                      <w:kern w:val="0"/>
                    </w:rPr>
                  </w:pPr>
                  <w:r>
                    <w:rPr>
                      <w:kern w:val="0"/>
                    </w:rPr>
                    <w:t>C</w:t>
                  </w:r>
                  <w:r w:rsidRPr="00BA4DD8">
                    <w:rPr>
                      <w:kern w:val="0"/>
                    </w:rPr>
                    <w:t>ivic leaders has agreed to target early literacy as an urgent priority, recognizing that children who don’t learn to read well by the end of third grade are more likely to struggle academically and less likely to finish high school.</w:t>
                  </w:r>
                </w:p>
                <w:p w:rsidR="00BA4DD8" w:rsidRPr="00BA4DD8" w:rsidRDefault="00BA4DD8" w:rsidP="00BA4DD8">
                  <w:pPr>
                    <w:pStyle w:val="BulletPoints"/>
                    <w:rPr>
                      <w:kern w:val="0"/>
                    </w:rPr>
                  </w:pPr>
                  <w:r w:rsidRPr="00BA4DD8">
                    <w:rPr>
                      <w:kern w:val="0"/>
                    </w:rPr>
                    <w:t xml:space="preserve">The communities—ranging from big cities such as Los Angeles, Chicago, and Baltimore to smaller places like El Dorado, Kansas—are developing strategies to tackle three underlying issues that have consistently kept children from learning to read well: </w:t>
                  </w:r>
                </w:p>
                <w:p w:rsidR="00BA4DD8" w:rsidRPr="00BA4DD8" w:rsidRDefault="00BA4DD8" w:rsidP="00921FF2">
                  <w:pPr>
                    <w:pStyle w:val="BulletPoints"/>
                    <w:rPr>
                      <w:kern w:val="0"/>
                      <w:sz w:val="24"/>
                      <w:szCs w:val="24"/>
                      <w:lang/>
                    </w:rPr>
                  </w:pPr>
                  <w:r>
                    <w:t xml:space="preserve">The concerted local action comes at a time when states and the federal government are paying particular attention to early education through legislation and grant programs. It also complements efforts underway by </w:t>
                  </w:r>
                  <w:r w:rsidRPr="00BA4DD8">
                    <w:rPr>
                      <w:b/>
                    </w:rPr>
                    <w:t>United Way</w:t>
                  </w:r>
                  <w:r>
                    <w:t xml:space="preserve"> Worldwide and the National League of Cities, both key partners in the Campaign.</w:t>
                  </w:r>
                  <w:r w:rsidRPr="00BA4DD8">
                    <w:rPr>
                      <w:b/>
                      <w:bCs/>
                      <w:kern w:val="0"/>
                    </w:rPr>
                    <w:t xml:space="preserve"> </w:t>
                  </w:r>
                </w:p>
                <w:p w:rsidR="00043EF7" w:rsidRPr="00D25DAC" w:rsidRDefault="00043EF7" w:rsidP="00921FF2">
                  <w:pPr>
                    <w:pStyle w:val="BulletPoints"/>
                    <w:rPr>
                      <w:lang/>
                    </w:rPr>
                  </w:pPr>
                  <w:r w:rsidRPr="00BA4DD8">
                    <w:rPr>
                      <w:lang/>
                    </w:rPr>
                    <w:t>Whenever possible, include timely news so that each edition is fresh.</w:t>
                  </w:r>
                </w:p>
                <w:p w:rsidR="00043EF7" w:rsidRPr="00D25DAC" w:rsidRDefault="00043EF7" w:rsidP="00921FF2">
                  <w:pPr>
                    <w:pStyle w:val="BulletPoints"/>
                    <w:rPr>
                      <w:lang/>
                    </w:rPr>
                  </w:pPr>
                  <w:r w:rsidRPr="00D25DAC">
                    <w:rPr>
                      <w:lang/>
                    </w:rPr>
                    <w:t>Be sure to proofread your newsletter.</w:t>
                  </w:r>
                </w:p>
                <w:p w:rsidR="00043EF7" w:rsidRPr="00D25DAC" w:rsidRDefault="00043EF7" w:rsidP="00921FF2">
                  <w:pPr>
                    <w:pStyle w:val="BulletPoints"/>
                    <w:rPr>
                      <w:lang/>
                    </w:rPr>
                  </w:pPr>
                  <w:r w:rsidRPr="00D25DAC">
                    <w:rPr>
                      <w:lang/>
                    </w:rPr>
                    <w:t xml:space="preserve">Always provide a way for recipients to stop receiving the newsletter. </w:t>
                  </w:r>
                </w:p>
                <w:p w:rsidR="00043EF7" w:rsidRPr="00D25DAC" w:rsidRDefault="00043EF7" w:rsidP="00921FF2">
                  <w:pPr>
                    <w:pStyle w:val="BulletPoints"/>
                    <w:rPr>
                      <w:lang/>
                    </w:rPr>
                  </w:pPr>
                  <w:r w:rsidRPr="00921FF2">
                    <w:rPr>
                      <w:lang/>
                    </w:rPr>
                    <w:t xml:space="preserve">Continue newsletter text here. </w:t>
                  </w:r>
                </w:p>
              </w:txbxContent>
            </v:textbox>
          </v:shape>
        </w:pict>
      </w:r>
      <w:r w:rsidR="00043EF7" w:rsidRPr="005F5B75">
        <w:pict>
          <v:shape id="_x0000_s1055" type="#_x0000_t202" style="position:absolute;margin-left:225pt;margin-top:414pt;width:243pt;height:162pt;z-index:251645440;mso-wrap-distance-left:2.88pt;mso-wrap-distance-top:2.88pt;mso-wrap-distance-right:2.88pt;mso-wrap-distance-bottom:2.88pt" filled="f" stroked="f" insetpen="t" o:cliptowrap="t">
            <v:shadow color="#ccc"/>
            <v:textbox style="mso-next-textbox:#_x0000_s1055;mso-column-margin:5.76pt" inset="2.88pt,2.88pt,2.88pt,2.88pt">
              <w:txbxContent>
                <w:p w:rsidR="00043EF7" w:rsidRDefault="00BA4DD8" w:rsidP="00921FF2">
                  <w:pPr>
                    <w:rPr>
                      <w:color w:val="493A17"/>
                      <w:sz w:val="22"/>
                      <w:lang/>
                    </w:rPr>
                  </w:pPr>
                  <w:r>
                    <w:rPr>
                      <w:noProof/>
                      <w:kern w:val="0"/>
                    </w:rPr>
                    <w:drawing>
                      <wp:inline distT="0" distB="0" distL="0" distR="0">
                        <wp:extent cx="3682365" cy="2460625"/>
                        <wp:effectExtent l="19050" t="0" r="0" b="0"/>
                        <wp:docPr id="1" name="Picture 1" descr="Stock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Image1"/>
                                <pic:cNvPicPr>
                                  <a:picLocks noChangeAspect="1" noChangeArrowheads="1"/>
                                </pic:cNvPicPr>
                              </pic:nvPicPr>
                              <pic:blipFill>
                                <a:blip r:embed="rId8"/>
                                <a:srcRect/>
                                <a:stretch>
                                  <a:fillRect/>
                                </a:stretch>
                              </pic:blipFill>
                              <pic:spPr bwMode="auto">
                                <a:xfrm>
                                  <a:off x="0" y="0"/>
                                  <a:ext cx="3682365" cy="2460625"/>
                                </a:xfrm>
                                <a:prstGeom prst="rect">
                                  <a:avLst/>
                                </a:prstGeom>
                                <a:noFill/>
                                <a:ln w="9525">
                                  <a:noFill/>
                                  <a:miter lim="800000"/>
                                  <a:headEnd/>
                                  <a:tailEnd/>
                                </a:ln>
                              </pic:spPr>
                            </pic:pic>
                          </a:graphicData>
                        </a:graphic>
                      </wp:inline>
                    </w:drawing>
                  </w:r>
                </w:p>
                <w:p w:rsidR="00043EF7" w:rsidRDefault="00043EF7" w:rsidP="00921FF2">
                  <w:pPr>
                    <w:rPr>
                      <w:lang/>
                    </w:rPr>
                  </w:pPr>
                </w:p>
              </w:txbxContent>
            </v:textbox>
          </v:shape>
        </w:pict>
      </w:r>
      <w:r w:rsidR="00043EF7" w:rsidRPr="005F5B75">
        <w:pict>
          <v:shape id="_x0000_s1051" type="#_x0000_t202" style="position:absolute;margin-left:225pt;margin-top:135pt;width:243pt;height:252pt;z-index:251644416;mso-wrap-distance-left:2.88pt;mso-wrap-distance-top:2.88pt;mso-wrap-distance-right:2.88pt;mso-wrap-distance-bottom:2.88pt" filled="f" fillcolor="#cd4313" stroked="f" insetpen="t" o:cliptowrap="t">
            <v:shadow color="#ccc"/>
            <v:textbox style="mso-next-textbox:#_x0000_s1051;mso-column-margin:5.76pt" inset="2.88pt,2.88pt,2.88pt,2.88pt">
              <w:txbxContent>
                <w:p w:rsidR="00043EF7" w:rsidRPr="00D25DAC" w:rsidRDefault="00BA4DD8" w:rsidP="00BA4DD8">
                  <w:r w:rsidRPr="00BA4DD8">
                    <w:rPr>
                      <w:b/>
                      <w:bCs/>
                      <w:i/>
                      <w:iCs/>
                      <w:color w:val="auto"/>
                      <w:kern w:val="0"/>
                      <w:sz w:val="28"/>
                      <w:szCs w:val="28"/>
                    </w:rPr>
                    <w:t>The Campaign for Grade-Level Reading</w:t>
                  </w:r>
                  <w:r w:rsidRPr="00BA4DD8">
                    <w:rPr>
                      <w:i/>
                      <w:iCs/>
                      <w:color w:val="auto"/>
                      <w:kern w:val="0"/>
                      <w:sz w:val="28"/>
                      <w:szCs w:val="28"/>
                    </w:rPr>
                    <w:t xml:space="preserve"> is a collaborative effort by dozens of funders across the nation to: close the gap in reading achievement that separates many low-income students from their peers; raise the bar for reading proficiency so that all students are assessed by world-class standards; and ensure that all children, including and especially children from low-income families, have an equitable opportunity to meet those higher standards. For more information, visit </w:t>
                  </w:r>
                  <w:hyperlink r:id="rId9" w:tgtFrame="_blank" w:history="1">
                    <w:r w:rsidRPr="00BA4DD8">
                      <w:rPr>
                        <w:i/>
                        <w:iCs/>
                        <w:color w:val="0000FF"/>
                        <w:kern w:val="0"/>
                        <w:sz w:val="24"/>
                        <w:szCs w:val="24"/>
                        <w:u w:val="single"/>
                      </w:rPr>
                      <w:t>www.gradelevelreading.net</w:t>
                    </w:r>
                  </w:hyperlink>
                  <w:r w:rsidRPr="00BA4DD8">
                    <w:rPr>
                      <w:i/>
                      <w:iCs/>
                      <w:color w:val="auto"/>
                      <w:kern w:val="0"/>
                      <w:sz w:val="24"/>
                      <w:szCs w:val="24"/>
                    </w:rPr>
                    <w:t>.</w:t>
                  </w:r>
                  <w:r w:rsidR="00043EF7" w:rsidRPr="00D25DAC">
                    <w:t xml:space="preserve"> </w:t>
                  </w:r>
                </w:p>
              </w:txbxContent>
            </v:textbox>
          </v:shape>
        </w:pict>
      </w:r>
      <w:r w:rsidR="00043EF7" w:rsidRPr="005F5B75">
        <w:pict>
          <v:shape id="_x0000_s1060" type="#_x0000_t202" style="position:absolute;margin-left:-1in;margin-top:-45pt;width:8in;height:27pt;z-index:251647488" filled="f" stroked="f">
            <v:textbox>
              <w:txbxContent>
                <w:p w:rsidR="00043EF7" w:rsidRPr="009311CB" w:rsidRDefault="00BA4DD8" w:rsidP="00921FF2">
                  <w:pPr>
                    <w:pStyle w:val="VOLISSUE"/>
                  </w:pPr>
                  <w:r>
                    <w:t>October, 2011</w:t>
                  </w:r>
                  <w:r w:rsidR="00043EF7" w:rsidRPr="009311CB">
                    <w:tab/>
                  </w:r>
                  <w:r w:rsidR="00043EF7" w:rsidRPr="009311CB">
                    <w:tab/>
                  </w:r>
                  <w:r>
                    <w:t>Matagorda County United Way</w:t>
                  </w:r>
                </w:p>
                <w:p w:rsidR="00043EF7" w:rsidRPr="009311CB" w:rsidRDefault="00043EF7" w:rsidP="00921FF2"/>
              </w:txbxContent>
            </v:textbox>
          </v:shape>
        </w:pict>
      </w:r>
      <w:r>
        <w:rPr>
          <w:noProof/>
        </w:rPr>
        <w:drawing>
          <wp:anchor distT="0" distB="0" distL="114300" distR="114300" simplePos="0" relativeHeight="251666944" behindDoc="1" locked="0" layoutInCell="1" allowOverlap="1">
            <wp:simplePos x="0" y="0"/>
            <wp:positionH relativeFrom="column">
              <wp:posOffset>-1143000</wp:posOffset>
            </wp:positionH>
            <wp:positionV relativeFrom="paragraph">
              <wp:posOffset>-914400</wp:posOffset>
            </wp:positionV>
            <wp:extent cx="7772400" cy="10058400"/>
            <wp:effectExtent l="19050" t="0" r="0" b="0"/>
            <wp:wrapNone/>
            <wp:docPr id="68" name="Picture 68" descr="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ewsletter"/>
                    <pic:cNvPicPr>
                      <a:picLocks noChangeAspect="1" noChangeArrowheads="1"/>
                    </pic:cNvPicPr>
                  </pic:nvPicPr>
                  <pic:blipFill>
                    <a:blip r:embed="rId10"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rsidR="00043EF7" w:rsidRPr="005F5B75">
        <w:pict>
          <v:shape id="_x0000_s1063" type="#_x0000_t202" style="position:absolute;margin-left:27pt;margin-top:639pt;width:459pt;height:54pt;z-index:251650560;mso-wrap-distance-left:2.88pt;mso-wrap-distance-top:2.88pt;mso-wrap-distance-right:2.88pt;mso-wrap-distance-bottom:2.88pt;mso-position-horizontal-relative:text;mso-position-vertical-relative:text" filled="f" fillcolor="#cd4313" stroked="f" insetpen="t" o:cliptowrap="t">
            <v:shadow color="#ccc"/>
            <v:textbox style="mso-next-textbox:#_x0000_s1063;mso-column-margin:5.76pt" inset="2.88pt,2.88pt,2.88pt,2.88pt">
              <w:txbxContent>
                <w:p w:rsidR="00043EF7" w:rsidRPr="000D2800" w:rsidRDefault="00043EF7" w:rsidP="00921FF2">
                  <w:pPr>
                    <w:pStyle w:val="tagline01"/>
                  </w:pPr>
                  <w:r w:rsidRPr="000D2800">
                    <w:t>Delete box or place a tag line or quote here. Delete box or place a tag line or quote here. Delete box or place a tag line or quote here. Delete box or place a tag line or quote here.</w:t>
                  </w:r>
                </w:p>
              </w:txbxContent>
            </v:textbox>
          </v:shape>
        </w:pict>
      </w:r>
      <w:r>
        <w:rPr>
          <w:noProof/>
        </w:rPr>
        <w:drawing>
          <wp:anchor distT="36576" distB="36576" distL="36576" distR="36576" simplePos="0" relativeHeight="251637248" behindDoc="0" locked="0" layoutInCell="1" allowOverlap="1">
            <wp:simplePos x="0" y="0"/>
            <wp:positionH relativeFrom="column">
              <wp:posOffset>4343400</wp:posOffset>
            </wp:positionH>
            <wp:positionV relativeFrom="paragraph">
              <wp:posOffset>914400</wp:posOffset>
            </wp:positionV>
            <wp:extent cx="1600200" cy="1885950"/>
            <wp:effectExtent l="0" t="0" r="0" b="0"/>
            <wp:wrapNone/>
            <wp:docPr id="11" name="Picture 4"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EMPTY&gt;"/>
                    <pic:cNvPicPr>
                      <a:picLocks noChangeAspect="1" noChangeArrowheads="1"/>
                    </pic:cNvPicPr>
                  </pic:nvPicPr>
                  <pic:blipFill>
                    <a:blip r:embed="rId11" cstate="print"/>
                    <a:srcRect/>
                    <a:stretch>
                      <a:fillRect/>
                    </a:stretch>
                  </pic:blipFill>
                  <pic:spPr bwMode="auto">
                    <a:xfrm>
                      <a:off x="0" y="0"/>
                      <a:ext cx="1600200" cy="1885950"/>
                    </a:xfrm>
                    <a:prstGeom prst="rect">
                      <a:avLst/>
                    </a:prstGeom>
                    <a:noFill/>
                    <a:ln w="101600">
                      <a:miter lim="800000"/>
                      <a:headEnd/>
                      <a:tailEnd/>
                    </a:ln>
                    <a:effectLst/>
                  </pic:spPr>
                </pic:pic>
              </a:graphicData>
            </a:graphic>
          </wp:anchor>
        </w:drawing>
      </w:r>
      <w:r>
        <w:rPr>
          <w:noProof/>
        </w:rPr>
        <w:drawing>
          <wp:anchor distT="36576" distB="36576" distL="36576" distR="36576" simplePos="0" relativeHeight="251636224" behindDoc="0" locked="0" layoutInCell="1" allowOverlap="1">
            <wp:simplePos x="0" y="0"/>
            <wp:positionH relativeFrom="column">
              <wp:posOffset>7829550</wp:posOffset>
            </wp:positionH>
            <wp:positionV relativeFrom="paragraph">
              <wp:posOffset>5029200</wp:posOffset>
            </wp:positionV>
            <wp:extent cx="1026160" cy="960755"/>
            <wp:effectExtent l="0" t="0" r="0" b="0"/>
            <wp:wrapNone/>
            <wp:docPr id="10" name="Picture 3"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EMPTY&gt;"/>
                    <pic:cNvPicPr>
                      <a:picLocks noChangeAspect="1" noChangeArrowheads="1"/>
                    </pic:cNvPicPr>
                  </pic:nvPicPr>
                  <pic:blipFill>
                    <a:blip r:embed="rId11" cstate="print"/>
                    <a:srcRect/>
                    <a:stretch>
                      <a:fillRect/>
                    </a:stretch>
                  </pic:blipFill>
                  <pic:spPr bwMode="auto">
                    <a:xfrm>
                      <a:off x="0" y="0"/>
                      <a:ext cx="1026160" cy="960755"/>
                    </a:xfrm>
                    <a:prstGeom prst="rect">
                      <a:avLst/>
                    </a:prstGeom>
                    <a:noFill/>
                    <a:ln w="12700" algn="in">
                      <a:miter lim="800000"/>
                      <a:headEnd/>
                      <a:tailEnd/>
                    </a:ln>
                    <a:effectLst/>
                  </pic:spPr>
                </pic:pic>
              </a:graphicData>
            </a:graphic>
          </wp:anchor>
        </w:drawing>
      </w:r>
    </w:p>
    <w:p w:rsidR="00043EF7" w:rsidRDefault="00043EF7" w:rsidP="00921FF2"/>
    <w:p w:rsidR="00043EF7" w:rsidRPr="005F5B75" w:rsidRDefault="00BA4DD8" w:rsidP="00921FF2">
      <w:r>
        <w:rPr>
          <w:noProof/>
        </w:rPr>
        <w:drawing>
          <wp:anchor distT="0" distB="0" distL="114300" distR="114300" simplePos="0" relativeHeight="251667968" behindDoc="1" locked="0" layoutInCell="1" allowOverlap="1">
            <wp:simplePos x="0" y="0"/>
            <wp:positionH relativeFrom="column">
              <wp:posOffset>-1143000</wp:posOffset>
            </wp:positionH>
            <wp:positionV relativeFrom="paragraph">
              <wp:posOffset>-1060450</wp:posOffset>
            </wp:positionV>
            <wp:extent cx="7772400" cy="10058400"/>
            <wp:effectExtent l="19050" t="0" r="0" b="0"/>
            <wp:wrapNone/>
            <wp:docPr id="69" name="Picture 69" descr="newslett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ewsletter3"/>
                    <pic:cNvPicPr>
                      <a:picLocks noChangeAspect="1" noChangeArrowheads="1"/>
                    </pic:cNvPicPr>
                  </pic:nvPicPr>
                  <pic:blipFill>
                    <a:blip r:embed="rId12"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rsidR="00043EF7" w:rsidRPr="005F5B75">
        <w:pict>
          <v:shape id="_x0000_s1073" type="#_x0000_t202" style="position:absolute;margin-left:-27pt;margin-top:384.5pt;width:234pt;height:27pt;z-index:251655680;mso-wrap-distance-left:2.88pt;mso-wrap-distance-top:2.88pt;mso-wrap-distance-right:2.88pt;mso-wrap-distance-bottom:2.88pt;mso-position-horizontal-relative:text;mso-position-vertical-relative:text" filled="f" fillcolor="#cd4313" stroked="f" insetpen="t" o:cliptowrap="t">
            <v:shadow color="#ccc"/>
            <v:textbox style="mso-next-textbox:#_x0000_s1073;mso-column-margin:5.76pt" inset="2.88pt,2.88pt,2.88pt,2.88pt">
              <w:txbxContent>
                <w:p w:rsidR="00043EF7" w:rsidRDefault="00043EF7" w:rsidP="00921FF2">
                  <w:pPr>
                    <w:pStyle w:val="captionhere01"/>
                  </w:pPr>
                  <w:r>
                    <w:t>Delete box or place a caption here.</w:t>
                  </w:r>
                </w:p>
              </w:txbxContent>
            </v:textbox>
          </v:shape>
        </w:pict>
      </w:r>
      <w:r w:rsidR="00043EF7" w:rsidRPr="005F5B75">
        <w:pict>
          <v:shape id="_x0000_s1072" type="#_x0000_t202" style="position:absolute;margin-left:-27pt;margin-top:168.5pt;width:234pt;height:27pt;z-index:251654656;mso-wrap-distance-left:2.88pt;mso-wrap-distance-top:2.88pt;mso-wrap-distance-right:2.88pt;mso-wrap-distance-bottom:2.88pt;mso-position-horizontal-relative:text;mso-position-vertical-relative:text" filled="f" fillcolor="#cd4313" stroked="f" insetpen="t" o:cliptowrap="t">
            <v:shadow color="#ccc"/>
            <v:textbox style="mso-next-textbox:#_x0000_s1072;mso-column-margin:5.76pt" inset="2.88pt,2.88pt,2.88pt,2.88pt">
              <w:txbxContent>
                <w:p w:rsidR="00043EF7" w:rsidRDefault="00043EF7" w:rsidP="00921FF2">
                  <w:pPr>
                    <w:pStyle w:val="captionhere01"/>
                  </w:pPr>
                  <w:r>
                    <w:t>Delete box or place a caption here.</w:t>
                  </w:r>
                </w:p>
              </w:txbxContent>
            </v:textbox>
          </v:shape>
        </w:pict>
      </w:r>
      <w:r w:rsidR="00043EF7" w:rsidRPr="005F5B75">
        <w:pict>
          <v:shape id="_x0000_s1042" type="#_x0000_t202" style="position:absolute;margin-left:225pt;margin-top:69.5pt;width:225pt;height:495pt;z-index:251640320;mso-wrap-distance-left:2.88pt;mso-wrap-distance-top:2.88pt;mso-wrap-distance-right:2.88pt;mso-wrap-distance-bottom:2.88pt;mso-position-horizontal-relative:text;mso-position-vertical-relative:text" filled="f" fillcolor="#cd4313" stroked="f" insetpen="t" o:cliptowrap="t">
            <v:shadow color="#ccc"/>
            <v:textbox style="mso-next-textbox:#_x0000_s1042;mso-column-margin:5.76pt" inset="2.88pt,2.88pt,2.88pt,2.88pt">
              <w:txbxContent>
                <w:p w:rsidR="00043EF7" w:rsidRPr="00D25DAC" w:rsidRDefault="00043EF7" w:rsidP="00921FF2">
                  <w:pPr>
                    <w:pStyle w:val="BodyText02"/>
                  </w:pPr>
                  <w:r w:rsidRPr="00D25DAC">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043EF7" w:rsidRPr="00D25DAC" w:rsidRDefault="00043EF7" w:rsidP="00921FF2">
                  <w:pPr>
                    <w:pStyle w:val="BodyText02"/>
                  </w:pPr>
                  <w:r w:rsidRPr="00D25DAC">
                    <w:t xml:space="preserve">Continue newsletter text here. Continue newsletter text here. Continue newsletter text here. Continue newsletter text here. Continue newsletter text here. Continue newsletter text here. </w:t>
                  </w:r>
                </w:p>
                <w:p w:rsidR="00043EF7" w:rsidRPr="00D25DAC" w:rsidRDefault="00043EF7" w:rsidP="00921FF2">
                  <w:pPr>
                    <w:pStyle w:val="BodyText02"/>
                  </w:pPr>
                  <w:r w:rsidRPr="00D25DAC">
                    <w:t>Continue newsletter text here. Continue newsletter text here. Continue newsletter text here. Continue newsletter text here. Continue newsletter text here. Continue newsletter text here. Continue newsletter text here.</w:t>
                  </w:r>
                </w:p>
                <w:p w:rsidR="00043EF7" w:rsidRPr="00D25DAC" w:rsidRDefault="00043EF7" w:rsidP="00921FF2">
                  <w:pPr>
                    <w:pStyle w:val="BodyText02"/>
                  </w:pPr>
                  <w:r w:rsidRPr="00D25DAC">
                    <w:t>Continue newsletter text here. Continue newsletter text here. Continue newsletter text here. Continue newsletter text here. Continue newsletter text here. Continue newsletter text here. Continue newsletter text here.</w:t>
                  </w:r>
                </w:p>
                <w:p w:rsidR="00043EF7" w:rsidRPr="00D25DAC" w:rsidRDefault="00043EF7" w:rsidP="00921FF2">
                  <w:pPr>
                    <w:pStyle w:val="BodyText02"/>
                  </w:pPr>
                </w:p>
              </w:txbxContent>
            </v:textbox>
          </v:shape>
        </w:pict>
      </w:r>
      <w:r w:rsidR="00043EF7" w:rsidRPr="005F5B75">
        <w:pict>
          <v:shape id="_x0000_s1057" type="#_x0000_t202" style="position:absolute;margin-left:243pt;margin-top:6.5pt;width:198pt;height:1in;z-index:251646464;mso-position-horizontal-relative:text;mso-position-vertical-relative:text" filled="f" stroked="f">
            <v:textbox>
              <w:txbxContent>
                <w:p w:rsidR="00043EF7" w:rsidRDefault="00043EF7" w:rsidP="00921FF2">
                  <w:pPr>
                    <w:pStyle w:val="HEADLINE01"/>
                  </w:pPr>
                  <w:r>
                    <w:t>HEADLINE</w:t>
                  </w:r>
                </w:p>
                <w:p w:rsidR="00043EF7" w:rsidRDefault="00043EF7" w:rsidP="00921FF2">
                  <w:pPr>
                    <w:pStyle w:val="SUBHEAD02"/>
                  </w:pPr>
                  <w:r>
                    <w:t>SUBHEAD. SUBHEAD.</w:t>
                  </w:r>
                </w:p>
                <w:p w:rsidR="00043EF7" w:rsidRDefault="00043EF7" w:rsidP="00921FF2">
                  <w:pPr>
                    <w:pStyle w:val="SUBHEAD02"/>
                  </w:pPr>
                  <w:r>
                    <w:t>SUBHEAD. SUBHEAD.</w:t>
                  </w:r>
                </w:p>
                <w:p w:rsidR="00043EF7" w:rsidRDefault="00043EF7" w:rsidP="00921FF2"/>
                <w:p w:rsidR="00043EF7" w:rsidRDefault="00043EF7" w:rsidP="00921FF2"/>
              </w:txbxContent>
            </v:textbox>
          </v:shape>
        </w:pict>
      </w:r>
      <w:r w:rsidR="00043EF7" w:rsidRPr="005F5B75">
        <w:pict>
          <v:shape id="_x0000_s1050" type="#_x0000_t202" style="position:absolute;margin-left:-36pt;margin-top:213.5pt;width:245.8pt;height:171pt;z-index:251643392;mso-wrap-distance-left:2.88pt;mso-wrap-distance-top:2.88pt;mso-wrap-distance-right:2.88pt;mso-wrap-distance-bottom:2.88pt;mso-position-horizontal-relative:text;mso-position-vertical-relative:text" filled="f" stroked="f" insetpen="t" o:cliptowrap="t">
            <v:shadow color="#ccc"/>
            <v:textbox style="mso-next-textbox:#_x0000_s1050;mso-column-margin:5.76pt" inset="2.88pt,2.88pt,2.88pt,2.88pt">
              <w:txbxContent>
                <w:p w:rsidR="00043EF7" w:rsidRDefault="00BA4DD8" w:rsidP="00921FF2">
                  <w:pPr>
                    <w:rPr>
                      <w:color w:val="493A17"/>
                      <w:sz w:val="22"/>
                      <w:lang/>
                    </w:rPr>
                  </w:pPr>
                  <w:r>
                    <w:rPr>
                      <w:noProof/>
                      <w:kern w:val="0"/>
                    </w:rPr>
                    <w:drawing>
                      <wp:inline distT="0" distB="0" distL="0" distR="0">
                        <wp:extent cx="3050540" cy="2286000"/>
                        <wp:effectExtent l="19050" t="0" r="0" b="0"/>
                        <wp:docPr id="5" name="Picture 5" descr="Stock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ckImage4"/>
                                <pic:cNvPicPr>
                                  <a:picLocks noChangeAspect="1" noChangeArrowheads="1"/>
                                </pic:cNvPicPr>
                              </pic:nvPicPr>
                              <pic:blipFill>
                                <a:blip r:embed="rId13"/>
                                <a:srcRect/>
                                <a:stretch>
                                  <a:fillRect/>
                                </a:stretch>
                              </pic:blipFill>
                              <pic:spPr bwMode="auto">
                                <a:xfrm>
                                  <a:off x="0" y="0"/>
                                  <a:ext cx="3050540" cy="2286000"/>
                                </a:xfrm>
                                <a:prstGeom prst="rect">
                                  <a:avLst/>
                                </a:prstGeom>
                                <a:noFill/>
                                <a:ln w="9525">
                                  <a:noFill/>
                                  <a:miter lim="800000"/>
                                  <a:headEnd/>
                                  <a:tailEnd/>
                                </a:ln>
                              </pic:spPr>
                            </pic:pic>
                          </a:graphicData>
                        </a:graphic>
                      </wp:inline>
                    </w:drawing>
                  </w:r>
                </w:p>
              </w:txbxContent>
            </v:textbox>
          </v:shape>
        </w:pict>
      </w:r>
      <w:r w:rsidR="00043EF7" w:rsidRPr="005F5B75">
        <w:pict>
          <v:shape id="_x0000_s1049" type="#_x0000_t202" style="position:absolute;margin-left:-36pt;margin-top:6.5pt;width:245.8pt;height:165.8pt;z-index:251642368;mso-wrap-distance-left:2.88pt;mso-wrap-distance-top:2.88pt;mso-wrap-distance-right:2.88pt;mso-wrap-distance-bottom:2.88pt;mso-position-horizontal-relative:text;mso-position-vertical-relative:text" filled="f" stroked="f" insetpen="t" o:cliptowrap="t">
            <v:shadow color="#ccc"/>
            <v:textbox style="mso-next-textbox:#_x0000_s1049;mso-column-margin:5.76pt" inset="2.88pt,2.88pt,2.88pt,2.88pt">
              <w:txbxContent>
                <w:p w:rsidR="00043EF7" w:rsidRDefault="00BA4DD8" w:rsidP="00921FF2">
                  <w:pPr>
                    <w:rPr>
                      <w:color w:val="493A17"/>
                      <w:sz w:val="22"/>
                      <w:lang/>
                    </w:rPr>
                  </w:pPr>
                  <w:r>
                    <w:rPr>
                      <w:noProof/>
                      <w:kern w:val="0"/>
                    </w:rPr>
                    <w:drawing>
                      <wp:inline distT="0" distB="0" distL="0" distR="0">
                        <wp:extent cx="3050540" cy="2036445"/>
                        <wp:effectExtent l="19050" t="0" r="0" b="0"/>
                        <wp:docPr id="3" name="Picture 3" descr="Stock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ckImage6"/>
                                <pic:cNvPicPr>
                                  <a:picLocks noChangeAspect="1" noChangeArrowheads="1"/>
                                </pic:cNvPicPr>
                              </pic:nvPicPr>
                              <pic:blipFill>
                                <a:blip r:embed="rId14"/>
                                <a:srcRect/>
                                <a:stretch>
                                  <a:fillRect/>
                                </a:stretch>
                              </pic:blipFill>
                              <pic:spPr bwMode="auto">
                                <a:xfrm>
                                  <a:off x="0" y="0"/>
                                  <a:ext cx="3050540" cy="2036445"/>
                                </a:xfrm>
                                <a:prstGeom prst="rect">
                                  <a:avLst/>
                                </a:prstGeom>
                                <a:noFill/>
                                <a:ln w="9525">
                                  <a:noFill/>
                                  <a:miter lim="800000"/>
                                  <a:headEnd/>
                                  <a:tailEnd/>
                                </a:ln>
                              </pic:spPr>
                            </pic:pic>
                          </a:graphicData>
                        </a:graphic>
                      </wp:inline>
                    </w:drawing>
                  </w:r>
                </w:p>
              </w:txbxContent>
            </v:textbox>
          </v:shape>
        </w:pict>
      </w:r>
      <w:r w:rsidR="00043EF7" w:rsidRPr="005F5B75">
        <w:pict>
          <v:shape id="_x0000_s1064" type="#_x0000_t202" style="position:absolute;margin-left:27pt;margin-top:627.5pt;width:459pt;height:54pt;z-index:251651584;mso-wrap-distance-left:2.88pt;mso-wrap-distance-top:2.88pt;mso-wrap-distance-right:2.88pt;mso-wrap-distance-bottom:2.88pt;mso-position-horizontal-relative:text;mso-position-vertical-relative:text" filled="f" fillcolor="#cd4313" stroked="f" insetpen="t" o:cliptowrap="t">
            <v:shadow color="#ccc"/>
            <v:textbox style="mso-next-textbox:#_x0000_s1064;mso-column-margin:5.76pt" inset="2.88pt,2.88pt,2.88pt,2.88pt">
              <w:txbxContent>
                <w:p w:rsidR="00043EF7" w:rsidRPr="009311CB" w:rsidRDefault="00043EF7" w:rsidP="00921FF2">
                  <w:pPr>
                    <w:pStyle w:val="tagline01"/>
                  </w:pPr>
                  <w:r w:rsidRPr="009311CB">
                    <w:t>Delete box or place a tag line or quote here. Delete box or place a tag line or quote here. Delete box or place a tag line or quote here. Delete box or place a tag line or quote here.</w:t>
                  </w:r>
                </w:p>
              </w:txbxContent>
            </v:textbox>
          </v:shape>
        </w:pict>
      </w:r>
      <w:r w:rsidR="00043EF7" w:rsidRPr="005F5B75">
        <w:br w:type="page"/>
      </w:r>
    </w:p>
    <w:p w:rsidR="00043EF7" w:rsidRPr="005F5B75" w:rsidRDefault="00043EF7" w:rsidP="00921FF2">
      <w:r>
        <w:rPr>
          <w:lang w:val="en-US" w:eastAsia="en-US"/>
        </w:rPr>
        <w:pict>
          <v:shape id="_x0000_s1104" type="#_x0000_t202" style="position:absolute;margin-left:225pt;margin-top:222.5pt;width:249.2pt;height:167.55pt;z-index:251679232;mso-wrap-distance-left:2.88pt;mso-wrap-distance-top:2.88pt;mso-wrap-distance-right:2.88pt;mso-wrap-distance-bottom:2.88pt" filled="f" stroked="f" insetpen="t" o:cliptowrap="t">
            <v:shadow color="#ccc"/>
            <v:textbox style="mso-next-textbox:#_x0000_s1104;mso-column-margin:5.76pt" inset="2.88pt,2.88pt,2.88pt,2.88pt">
              <w:txbxContent>
                <w:p w:rsidR="00043EF7" w:rsidRDefault="00BA4DD8" w:rsidP="00921FF2">
                  <w:pPr>
                    <w:rPr>
                      <w:color w:val="493A17"/>
                      <w:sz w:val="22"/>
                      <w:lang/>
                    </w:rPr>
                  </w:pPr>
                  <w:r>
                    <w:rPr>
                      <w:noProof/>
                      <w:kern w:val="0"/>
                    </w:rPr>
                    <w:drawing>
                      <wp:inline distT="0" distB="0" distL="0" distR="0">
                        <wp:extent cx="3092450" cy="2052955"/>
                        <wp:effectExtent l="19050" t="0" r="0" b="0"/>
                        <wp:docPr id="9" name="Picture 9" descr="Stock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ockImage6"/>
                                <pic:cNvPicPr>
                                  <a:picLocks noChangeAspect="1" noChangeArrowheads="1"/>
                                </pic:cNvPicPr>
                              </pic:nvPicPr>
                              <pic:blipFill>
                                <a:blip r:embed="rId14"/>
                                <a:srcRect/>
                                <a:stretch>
                                  <a:fillRect/>
                                </a:stretch>
                              </pic:blipFill>
                              <pic:spPr bwMode="auto">
                                <a:xfrm>
                                  <a:off x="0" y="0"/>
                                  <a:ext cx="3092450" cy="2052955"/>
                                </a:xfrm>
                                <a:prstGeom prst="rect">
                                  <a:avLst/>
                                </a:prstGeom>
                                <a:noFill/>
                                <a:ln w="9525">
                                  <a:noFill/>
                                  <a:miter lim="800000"/>
                                  <a:headEnd/>
                                  <a:tailEnd/>
                                </a:ln>
                              </pic:spPr>
                            </pic:pic>
                          </a:graphicData>
                        </a:graphic>
                      </wp:inline>
                    </w:drawing>
                  </w:r>
                </w:p>
              </w:txbxContent>
            </v:textbox>
          </v:shape>
        </w:pict>
      </w:r>
      <w:r>
        <w:rPr>
          <w:lang w:val="en-US" w:eastAsia="en-US"/>
        </w:rPr>
        <w:pict>
          <v:shape id="_x0000_s1103" type="#_x0000_t202" style="position:absolute;margin-left:225pt;margin-top:-2.5pt;width:243pt;height:174.4pt;z-index:251678208;mso-wrap-distance-left:2.88pt;mso-wrap-distance-top:2.88pt;mso-wrap-distance-right:2.88pt;mso-wrap-distance-bottom:2.88pt" filled="f" stroked="f" insetpen="t" o:cliptowrap="t">
            <v:shadow color="#ccc"/>
            <v:textbox style="mso-next-textbox:#_x0000_s1103;mso-column-margin:5.76pt" inset="2.88pt,2.88pt,2.88pt,2.88pt">
              <w:txbxContent>
                <w:p w:rsidR="00043EF7" w:rsidRDefault="00BA4DD8" w:rsidP="00921FF2">
                  <w:pPr>
                    <w:rPr>
                      <w:color w:val="493A17"/>
                      <w:sz w:val="22"/>
                      <w:lang/>
                    </w:rPr>
                  </w:pPr>
                  <w:r>
                    <w:rPr>
                      <w:noProof/>
                      <w:kern w:val="0"/>
                    </w:rPr>
                    <w:drawing>
                      <wp:inline distT="0" distB="0" distL="0" distR="0">
                        <wp:extent cx="3225165" cy="2144395"/>
                        <wp:effectExtent l="19050" t="0" r="0" b="0"/>
                        <wp:docPr id="4" name="Picture 4" descr="Stock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ckImage5"/>
                                <pic:cNvPicPr>
                                  <a:picLocks noChangeAspect="1" noChangeArrowheads="1"/>
                                </pic:cNvPicPr>
                              </pic:nvPicPr>
                              <pic:blipFill>
                                <a:blip r:embed="rId15"/>
                                <a:srcRect/>
                                <a:stretch>
                                  <a:fillRect/>
                                </a:stretch>
                              </pic:blipFill>
                              <pic:spPr bwMode="auto">
                                <a:xfrm>
                                  <a:off x="0" y="0"/>
                                  <a:ext cx="3225165" cy="2144395"/>
                                </a:xfrm>
                                <a:prstGeom prst="rect">
                                  <a:avLst/>
                                </a:prstGeom>
                                <a:noFill/>
                                <a:ln w="9525">
                                  <a:noFill/>
                                  <a:miter lim="800000"/>
                                  <a:headEnd/>
                                  <a:tailEnd/>
                                </a:ln>
                              </pic:spPr>
                            </pic:pic>
                          </a:graphicData>
                        </a:graphic>
                      </wp:inline>
                    </w:drawing>
                  </w:r>
                </w:p>
              </w:txbxContent>
            </v:textbox>
          </v:shape>
        </w:pict>
      </w:r>
      <w:r>
        <w:rPr>
          <w:lang w:val="en-US" w:eastAsia="en-US"/>
        </w:rPr>
        <w:pict>
          <v:shape id="_x0000_s1102" type="#_x0000_t202" style="position:absolute;margin-left:-9pt;margin-top:6.5pt;width:198pt;height:1in;z-index:251677184" filled="f" stroked="f">
            <v:textbox>
              <w:txbxContent>
                <w:p w:rsidR="00043EF7" w:rsidRDefault="00043EF7" w:rsidP="00921FF2">
                  <w:pPr>
                    <w:pStyle w:val="HEADLINE01"/>
                  </w:pPr>
                  <w:r>
                    <w:t>HEADLINE</w:t>
                  </w:r>
                </w:p>
                <w:p w:rsidR="00043EF7" w:rsidRDefault="00043EF7" w:rsidP="00921FF2">
                  <w:pPr>
                    <w:pStyle w:val="SUBHEAD02"/>
                  </w:pPr>
                  <w:r>
                    <w:t>SUBHEAD. SUBHEAD.</w:t>
                  </w:r>
                </w:p>
                <w:p w:rsidR="00043EF7" w:rsidRDefault="00043EF7" w:rsidP="00921FF2">
                  <w:pPr>
                    <w:pStyle w:val="SUBHEAD02"/>
                  </w:pPr>
                  <w:r>
                    <w:t>SUBHEAD. SUBHEAD.</w:t>
                  </w:r>
                </w:p>
                <w:p w:rsidR="00043EF7" w:rsidRDefault="00043EF7" w:rsidP="00921FF2"/>
                <w:p w:rsidR="00043EF7" w:rsidRDefault="00043EF7" w:rsidP="00921FF2"/>
              </w:txbxContent>
            </v:textbox>
          </v:shape>
        </w:pict>
      </w:r>
      <w:r>
        <w:rPr>
          <w:lang w:val="en-US" w:eastAsia="en-US"/>
        </w:rPr>
        <w:pict>
          <v:shape id="_x0000_s1101" type="#_x0000_t202" style="position:absolute;margin-left:-36pt;margin-top:69.5pt;width:243pt;height:495pt;z-index:251676160;mso-wrap-distance-left:2.88pt;mso-wrap-distance-top:2.88pt;mso-wrap-distance-right:2.88pt;mso-wrap-distance-bottom:2.88pt" filled="f" fillcolor="#cd4313" stroked="f" insetpen="t" o:cliptowrap="t">
            <v:shadow color="#ccc"/>
            <v:textbox style="mso-next-textbox:#_x0000_s1101;mso-column-margin:5.76pt" inset="2.88pt,2.88pt,2.88pt,2.88pt">
              <w:txbxContent>
                <w:p w:rsidR="00043EF7" w:rsidRDefault="00043EF7" w:rsidP="00921FF2">
                  <w:pPr>
                    <w:pStyle w:val="BodyText02"/>
                  </w:pPr>
                  <w:r>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043EF7" w:rsidRPr="009311CB" w:rsidRDefault="00043EF7" w:rsidP="00921FF2">
                  <w:pPr>
                    <w:pStyle w:val="BodyText02"/>
                  </w:pPr>
                  <w:r w:rsidRPr="009311CB">
                    <w:t xml:space="preserve">Continue newsletter text here. Continue newsletter text here. Continue newsletter text here. Continue newsletter text here. Continue newsletter text here. Continue newsletter text here. </w:t>
                  </w:r>
                </w:p>
                <w:p w:rsidR="00043EF7" w:rsidRDefault="00043EF7" w:rsidP="00921FF2">
                  <w:pPr>
                    <w:pStyle w:val="BodyText02"/>
                  </w:pPr>
                  <w:r>
                    <w:t>Continue newsletter text here. Continue newsletter text here. Continue newsletter text here. Continue newsletter text here. Continue newsletter text here. Continue newsletter text here. Continue newsletter text here.</w:t>
                  </w:r>
                </w:p>
                <w:p w:rsidR="00043EF7" w:rsidRDefault="00043EF7" w:rsidP="00921FF2">
                  <w:pPr>
                    <w:pStyle w:val="BodyText02"/>
                  </w:pPr>
                  <w:r>
                    <w:t>Continue newsletter text here. Continue newsletter text here. Continue newsletter text here. Continue newsletter text here. Continue newsletter text here. Continue newsletter text here. Continue newsletter text here. Continue newsletter text here.</w:t>
                  </w:r>
                </w:p>
                <w:p w:rsidR="00043EF7" w:rsidRDefault="00043EF7" w:rsidP="00921FF2">
                  <w:pPr>
                    <w:pStyle w:val="BodyText02"/>
                  </w:pPr>
                </w:p>
                <w:p w:rsidR="00043EF7" w:rsidRDefault="00043EF7" w:rsidP="00921FF2">
                  <w:pPr>
                    <w:pStyle w:val="BodyText02"/>
                  </w:pPr>
                </w:p>
              </w:txbxContent>
            </v:textbox>
          </v:shape>
        </w:pict>
      </w:r>
      <w:r>
        <w:rPr>
          <w:lang w:val="en-US" w:eastAsia="en-US"/>
        </w:rPr>
        <w:pict>
          <v:shape id="_x0000_s1100" type="#_x0000_t202" style="position:absolute;margin-left:225pt;margin-top:393.5pt;width:198pt;height:27pt;z-index:251675136;mso-wrap-distance-left:2.88pt;mso-wrap-distance-top:2.88pt;mso-wrap-distance-right:2.88pt;mso-wrap-distance-bottom:2.88pt" filled="f" fillcolor="#cd4313" stroked="f" insetpen="t" o:cliptowrap="t">
            <v:shadow color="#ccc"/>
            <v:textbox style="mso-next-textbox:#_x0000_s1100;mso-column-margin:5.76pt" inset="2.88pt,2.88pt,2.88pt,2.88pt">
              <w:txbxContent>
                <w:p w:rsidR="00043EF7" w:rsidRDefault="00043EF7" w:rsidP="00921FF2">
                  <w:pPr>
                    <w:pStyle w:val="captionhere02"/>
                  </w:pPr>
                  <w:r>
                    <w:t>Delete box or place a caption here.</w:t>
                  </w:r>
                </w:p>
              </w:txbxContent>
            </v:textbox>
          </v:shape>
        </w:pict>
      </w:r>
      <w:r>
        <w:rPr>
          <w:lang w:val="en-US" w:eastAsia="en-US"/>
        </w:rPr>
        <w:pict>
          <v:shape id="_x0000_s1099" type="#_x0000_t202" style="position:absolute;margin-left:225pt;margin-top:168.5pt;width:198pt;height:27pt;z-index:251674112;mso-wrap-distance-left:2.88pt;mso-wrap-distance-top:2.88pt;mso-wrap-distance-right:2.88pt;mso-wrap-distance-bottom:2.88pt" filled="f" fillcolor="#cd4313" stroked="f" insetpen="t" o:cliptowrap="t">
            <v:shadow color="#ccc"/>
            <v:textbox style="mso-next-textbox:#_x0000_s1099;mso-column-margin:5.76pt" inset="2.88pt,2.88pt,2.88pt,2.88pt">
              <w:txbxContent>
                <w:p w:rsidR="00921FF2" w:rsidRDefault="00921FF2" w:rsidP="00921FF2">
                  <w:pPr>
                    <w:pStyle w:val="captionhere02"/>
                  </w:pPr>
                  <w:r>
                    <w:t>Delete box or place a caption here.</w:t>
                  </w:r>
                </w:p>
                <w:p w:rsidR="00043EF7" w:rsidRPr="00921FF2" w:rsidRDefault="00043EF7" w:rsidP="00921FF2"/>
              </w:txbxContent>
            </v:textbox>
          </v:shape>
        </w:pict>
      </w:r>
      <w:r>
        <w:rPr>
          <w:lang w:val="en-US" w:eastAsia="en-US"/>
        </w:rPr>
        <w:pict>
          <v:shape id="_x0000_s1098" type="#_x0000_t202" style="position:absolute;margin-left:-36pt;margin-top:627.5pt;width:459pt;height:54pt;z-index:251673088;mso-wrap-distance-left:2.88pt;mso-wrap-distance-top:2.88pt;mso-wrap-distance-right:2.88pt;mso-wrap-distance-bottom:2.88pt" filled="f" fillcolor="#cd4313" stroked="f" insetpen="t" o:cliptowrap="t">
            <v:shadow color="#ccc"/>
            <v:textbox style="mso-next-textbox:#_x0000_s1098;mso-column-margin:5.76pt" inset="2.88pt,2.88pt,2.88pt,2.88pt">
              <w:txbxContent>
                <w:p w:rsidR="00043EF7" w:rsidRPr="009311CB" w:rsidRDefault="00043EF7" w:rsidP="00921FF2">
                  <w:pPr>
                    <w:pStyle w:val="tagline01"/>
                  </w:pPr>
                  <w:r w:rsidRPr="009311CB">
                    <w:t>Delete box or place a tag line or quote here. Delete box or place a tag line or quote here. Delete box or place a tag line or quote here. Delete box or place a tag line or quote here.</w:t>
                  </w:r>
                </w:p>
              </w:txbxContent>
            </v:textbox>
          </v:shape>
        </w:pict>
      </w:r>
      <w:r>
        <w:rPr>
          <w:lang w:val="en-US" w:eastAsia="en-US"/>
        </w:rPr>
        <w:pict>
          <v:shape id="_x0000_s1097" type="#_x0000_t202" style="position:absolute;margin-left:-1in;margin-top:-56.5pt;width:8in;height:27pt;z-index:251672064" filled="f" stroked="f">
            <v:textbox>
              <w:txbxContent>
                <w:p w:rsidR="00043EF7" w:rsidRPr="009311CB" w:rsidRDefault="00043EF7" w:rsidP="00921FF2">
                  <w:pPr>
                    <w:pStyle w:val="VOLISSUE"/>
                  </w:pPr>
                  <w:r w:rsidRPr="00921FF2">
                    <w:rPr>
                      <w:rStyle w:val="MONTHChar1"/>
                    </w:rPr>
                    <w:t>MONTH, YEAR</w:t>
                  </w:r>
                  <w:r w:rsidRPr="009311CB">
                    <w:tab/>
                  </w:r>
                  <w:r w:rsidRPr="009311CB">
                    <w:tab/>
                    <w:t>VOL # ISSUE #</w:t>
                  </w:r>
                </w:p>
                <w:p w:rsidR="00043EF7" w:rsidRDefault="00043EF7" w:rsidP="00921FF2"/>
              </w:txbxContent>
            </v:textbox>
          </v:shape>
        </w:pict>
      </w:r>
      <w:r w:rsidR="00BA4DD8">
        <w:rPr>
          <w:noProof/>
        </w:rPr>
        <w:drawing>
          <wp:anchor distT="0" distB="0" distL="114300" distR="114300" simplePos="0" relativeHeight="251668992" behindDoc="1" locked="0" layoutInCell="1" allowOverlap="1">
            <wp:simplePos x="0" y="0"/>
            <wp:positionH relativeFrom="column">
              <wp:posOffset>-1143000</wp:posOffset>
            </wp:positionH>
            <wp:positionV relativeFrom="paragraph">
              <wp:posOffset>-1060450</wp:posOffset>
            </wp:positionV>
            <wp:extent cx="7772400" cy="10058400"/>
            <wp:effectExtent l="19050" t="0" r="0" b="0"/>
            <wp:wrapNone/>
            <wp:docPr id="70" name="Picture 70" descr="newslet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ewsletter2"/>
                    <pic:cNvPicPr>
                      <a:picLocks noChangeAspect="1" noChangeArrowheads="1"/>
                    </pic:cNvPicPr>
                  </pic:nvPicPr>
                  <pic:blipFill>
                    <a:blip r:embed="rId16"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rPr>
          <w:lang w:val="en-US" w:eastAsia="en-US"/>
        </w:rPr>
        <w:pict>
          <v:shape id="_x0000_s1078" type="#_x0000_t202" style="position:absolute;margin-left:315pt;margin-top:-486pt;width:249.2pt;height:167.55pt;z-index:251659776;mso-wrap-distance-left:2.88pt;mso-wrap-distance-top:2.88pt;mso-wrap-distance-right:2.88pt;mso-wrap-distance-bottom:2.88pt;mso-position-horizontal-relative:text;mso-position-vertical-relative:text" filled="f" stroked="f" insetpen="t" o:cliptowrap="t">
            <v:shadow color="#ccc"/>
            <v:textbox style="mso-next-textbox:#_x0000_s1078;mso-column-margin:5.76pt" inset="2.88pt,2.88pt,2.88pt,2.88pt">
              <w:txbxContent>
                <w:p w:rsidR="00043EF7" w:rsidRDefault="00BA4DD8" w:rsidP="00921FF2">
                  <w:pPr>
                    <w:rPr>
                      <w:color w:val="493A17"/>
                      <w:sz w:val="22"/>
                      <w:lang/>
                    </w:rPr>
                  </w:pPr>
                  <w:r>
                    <w:rPr>
                      <w:noProof/>
                      <w:kern w:val="0"/>
                    </w:rPr>
                    <w:drawing>
                      <wp:inline distT="0" distB="0" distL="0" distR="0">
                        <wp:extent cx="3092450" cy="2052955"/>
                        <wp:effectExtent l="19050" t="0" r="0" b="0"/>
                        <wp:docPr id="7" name="Picture 7" descr="Stock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ckImage6"/>
                                <pic:cNvPicPr>
                                  <a:picLocks noChangeAspect="1" noChangeArrowheads="1"/>
                                </pic:cNvPicPr>
                              </pic:nvPicPr>
                              <pic:blipFill>
                                <a:blip r:embed="rId14"/>
                                <a:srcRect/>
                                <a:stretch>
                                  <a:fillRect/>
                                </a:stretch>
                              </pic:blipFill>
                              <pic:spPr bwMode="auto">
                                <a:xfrm>
                                  <a:off x="0" y="0"/>
                                  <a:ext cx="3092450" cy="2052955"/>
                                </a:xfrm>
                                <a:prstGeom prst="rect">
                                  <a:avLst/>
                                </a:prstGeom>
                                <a:noFill/>
                                <a:ln w="9525">
                                  <a:noFill/>
                                  <a:miter lim="800000"/>
                                  <a:headEnd/>
                                  <a:tailEnd/>
                                </a:ln>
                              </pic:spPr>
                            </pic:pic>
                          </a:graphicData>
                        </a:graphic>
                      </wp:inline>
                    </w:drawing>
                  </w:r>
                </w:p>
              </w:txbxContent>
            </v:textbox>
          </v:shape>
        </w:pict>
      </w:r>
      <w:r>
        <w:rPr>
          <w:lang w:val="en-US" w:eastAsia="en-US"/>
        </w:rPr>
        <w:pict>
          <v:shape id="_x0000_s1077" type="#_x0000_t202" style="position:absolute;margin-left:315pt;margin-top:-711pt;width:243pt;height:174.4pt;z-index:251658752;mso-wrap-distance-left:2.88pt;mso-wrap-distance-top:2.88pt;mso-wrap-distance-right:2.88pt;mso-wrap-distance-bottom:2.88pt;mso-position-horizontal-relative:text;mso-position-vertical-relative:text" filled="f" stroked="f" insetpen="t" o:cliptowrap="t">
            <v:shadow color="#ccc"/>
            <v:textbox style="mso-next-textbox:#_x0000_s1077;mso-column-margin:5.76pt" inset="2.88pt,2.88pt,2.88pt,2.88pt">
              <w:txbxContent>
                <w:p w:rsidR="00043EF7" w:rsidRDefault="00BA4DD8" w:rsidP="00921FF2">
                  <w:pPr>
                    <w:rPr>
                      <w:color w:val="493A17"/>
                      <w:sz w:val="22"/>
                      <w:lang/>
                    </w:rPr>
                  </w:pPr>
                  <w:r>
                    <w:rPr>
                      <w:noProof/>
                      <w:kern w:val="0"/>
                    </w:rPr>
                    <w:drawing>
                      <wp:inline distT="0" distB="0" distL="0" distR="0">
                        <wp:extent cx="3225165" cy="2144395"/>
                        <wp:effectExtent l="19050" t="0" r="0" b="0"/>
                        <wp:docPr id="8" name="Picture 8" descr="Stock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ockImage5"/>
                                <pic:cNvPicPr>
                                  <a:picLocks noChangeAspect="1" noChangeArrowheads="1"/>
                                </pic:cNvPicPr>
                              </pic:nvPicPr>
                              <pic:blipFill>
                                <a:blip r:embed="rId15"/>
                                <a:srcRect/>
                                <a:stretch>
                                  <a:fillRect/>
                                </a:stretch>
                              </pic:blipFill>
                              <pic:spPr bwMode="auto">
                                <a:xfrm>
                                  <a:off x="0" y="0"/>
                                  <a:ext cx="3225165" cy="2144395"/>
                                </a:xfrm>
                                <a:prstGeom prst="rect">
                                  <a:avLst/>
                                </a:prstGeom>
                                <a:noFill/>
                                <a:ln w="9525">
                                  <a:noFill/>
                                  <a:miter lim="800000"/>
                                  <a:headEnd/>
                                  <a:tailEnd/>
                                </a:ln>
                              </pic:spPr>
                            </pic:pic>
                          </a:graphicData>
                        </a:graphic>
                      </wp:inline>
                    </w:drawing>
                  </w:r>
                </w:p>
              </w:txbxContent>
            </v:textbox>
          </v:shape>
        </w:pict>
      </w:r>
      <w:r>
        <w:rPr>
          <w:lang w:val="en-US" w:eastAsia="en-US"/>
        </w:rPr>
        <w:pict>
          <v:shape id="_x0000_s1076" type="#_x0000_t202" style="position:absolute;margin-left:81pt;margin-top:-702pt;width:198pt;height:1in;z-index:251657728;mso-position-horizontal-relative:text;mso-position-vertical-relative:text" filled="f" stroked="f">
            <v:textbox>
              <w:txbxContent>
                <w:p w:rsidR="00043EF7" w:rsidRDefault="00043EF7" w:rsidP="00921FF2">
                  <w:pPr>
                    <w:pStyle w:val="Heading5"/>
                  </w:pPr>
                  <w:r>
                    <w:t>HEADLINE</w:t>
                  </w:r>
                </w:p>
                <w:p w:rsidR="00043EF7" w:rsidRDefault="00043EF7" w:rsidP="00921FF2">
                  <w:r>
                    <w:t>SUBHEAD. SUBHEAD.</w:t>
                  </w:r>
                </w:p>
                <w:p w:rsidR="00043EF7" w:rsidRDefault="00043EF7" w:rsidP="00921FF2">
                  <w:r>
                    <w:t>SUBHEAD. SUBHEAD.</w:t>
                  </w:r>
                </w:p>
                <w:p w:rsidR="00043EF7" w:rsidRDefault="00043EF7" w:rsidP="00921FF2"/>
                <w:p w:rsidR="00043EF7" w:rsidRDefault="00043EF7" w:rsidP="00921FF2"/>
              </w:txbxContent>
            </v:textbox>
          </v:shape>
        </w:pict>
      </w:r>
      <w:r>
        <w:rPr>
          <w:lang w:val="en-US" w:eastAsia="en-US"/>
        </w:rPr>
        <w:pict>
          <v:shape id="_x0000_s1075" type="#_x0000_t202" style="position:absolute;margin-left:54pt;margin-top:-639pt;width:243pt;height:495pt;z-index:251656704;mso-wrap-distance-left:2.88pt;mso-wrap-distance-top:2.88pt;mso-wrap-distance-right:2.88pt;mso-wrap-distance-bottom:2.88pt;mso-position-horizontal-relative:text;mso-position-vertical-relative:text" filled="f" fillcolor="#cd4313" stroked="f" insetpen="t" o:cliptowrap="t">
            <v:shadow color="#ccc"/>
            <v:textbox style="mso-next-textbox:#_x0000_s1075;mso-column-margin:5.76pt" inset="2.88pt,2.88pt,2.88pt,2.88pt">
              <w:txbxContent>
                <w:p w:rsidR="00043EF7" w:rsidRDefault="00043EF7" w:rsidP="00921FF2">
                  <w:pPr>
                    <w:rPr>
                      <w:lang/>
                    </w:rPr>
                  </w:pPr>
                  <w:r>
                    <w:rPr>
                      <w:lang/>
                    </w:rPr>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043EF7" w:rsidRPr="009311CB" w:rsidRDefault="00043EF7" w:rsidP="00921FF2">
                  <w:pPr>
                    <w:rPr>
                      <w:lang/>
                    </w:rPr>
                  </w:pPr>
                  <w:r w:rsidRPr="009311CB">
                    <w:rPr>
                      <w:lang/>
                    </w:rPr>
                    <w:t xml:space="preserve">Continue newsletter text here. Continue newsletter text here. Continue newsletter text here. Continue newsletter text here. Continue newsletter text here. Continue newsletter text here. </w:t>
                  </w:r>
                </w:p>
                <w:p w:rsidR="00043EF7" w:rsidRDefault="00043EF7" w:rsidP="00921FF2">
                  <w:pPr>
                    <w:rPr>
                      <w:lang/>
                    </w:rPr>
                  </w:pPr>
                  <w:r>
                    <w:rPr>
                      <w:lang/>
                    </w:rPr>
                    <w:t>Continue newsletter text here. Continue newsletter text here. Continue newsletter text here. Continue newsletter text here. Continue newsletter text here. Continue newsletter text here. Continue newsletter text here.</w:t>
                  </w:r>
                </w:p>
                <w:p w:rsidR="00043EF7" w:rsidRDefault="00043EF7" w:rsidP="00921FF2">
                  <w:pPr>
                    <w:rPr>
                      <w:lang/>
                    </w:rPr>
                  </w:pPr>
                  <w:r>
                    <w:rPr>
                      <w:lang/>
                    </w:rPr>
                    <w:t>Continue newsletter text here. Continue newsletter text here. Continue newsletter text here. Continue newsletter text here. Continue newsletter text here. Continue newsletter text here. Continue newsletter text here. Continue newsletter text here.</w:t>
                  </w:r>
                </w:p>
                <w:p w:rsidR="00043EF7" w:rsidRDefault="00043EF7" w:rsidP="00921FF2">
                  <w:pPr>
                    <w:rPr>
                      <w:lang/>
                    </w:rPr>
                  </w:pPr>
                </w:p>
                <w:p w:rsidR="00043EF7" w:rsidRDefault="00043EF7" w:rsidP="00921FF2">
                  <w:pPr>
                    <w:rPr>
                      <w:lang/>
                    </w:rPr>
                  </w:pPr>
                </w:p>
              </w:txbxContent>
            </v:textbox>
          </v:shape>
        </w:pict>
      </w:r>
      <w:r>
        <w:rPr>
          <w:lang w:val="en-US" w:eastAsia="en-US"/>
        </w:rPr>
        <w:pict>
          <v:shape id="_x0000_s1069" type="#_x0000_t202" style="position:absolute;margin-left:315pt;margin-top:-315pt;width:198pt;height:27pt;z-index:251653632;mso-wrap-distance-left:2.88pt;mso-wrap-distance-top:2.88pt;mso-wrap-distance-right:2.88pt;mso-wrap-distance-bottom:2.88pt;mso-position-horizontal-relative:text;mso-position-vertical-relative:text" filled="f" fillcolor="#cd4313" stroked="f" insetpen="t" o:cliptowrap="t">
            <v:shadow color="#ccc"/>
            <v:textbox style="mso-next-textbox:#_x0000_s1069;mso-column-margin:5.76pt" inset="2.88pt,2.88pt,2.88pt,2.88pt">
              <w:txbxContent>
                <w:p w:rsidR="00043EF7" w:rsidRDefault="00043EF7" w:rsidP="00921FF2">
                  <w:pPr>
                    <w:rPr>
                      <w:lang/>
                    </w:rPr>
                  </w:pPr>
                  <w:r>
                    <w:rPr>
                      <w:lang/>
                    </w:rPr>
                    <w:t>Delete box or place a caption here.</w:t>
                  </w:r>
                </w:p>
              </w:txbxContent>
            </v:textbox>
          </v:shape>
        </w:pict>
      </w:r>
      <w:r>
        <w:rPr>
          <w:lang w:val="en-US" w:eastAsia="en-US"/>
        </w:rPr>
        <w:pict>
          <v:shape id="_x0000_s1068" type="#_x0000_t202" style="position:absolute;margin-left:315pt;margin-top:-540pt;width:198pt;height:27pt;z-index:251652608;mso-wrap-distance-left:2.88pt;mso-wrap-distance-top:2.88pt;mso-wrap-distance-right:2.88pt;mso-wrap-distance-bottom:2.88pt;mso-position-horizontal-relative:text;mso-position-vertical-relative:text" filled="f" fillcolor="#cd4313" stroked="f" insetpen="t" o:cliptowrap="t">
            <v:shadow color="#ccc"/>
            <v:textbox style="mso-next-textbox:#_x0000_s1068;mso-column-margin:5.76pt" inset="2.88pt,2.88pt,2.88pt,2.88pt">
              <w:txbxContent>
                <w:p w:rsidR="00043EF7" w:rsidRDefault="00043EF7" w:rsidP="00921FF2">
                  <w:pPr>
                    <w:rPr>
                      <w:lang/>
                    </w:rPr>
                  </w:pPr>
                  <w:r>
                    <w:rPr>
                      <w:lang/>
                    </w:rPr>
                    <w:t>Delete box or place a cption here.</w:t>
                  </w:r>
                </w:p>
              </w:txbxContent>
            </v:textbox>
          </v:shape>
        </w:pict>
      </w:r>
      <w:r>
        <w:pict>
          <v:shape id="_x0000_s1061" type="#_x0000_t202" style="position:absolute;margin-left:18pt;margin-top:-765pt;width:8in;height:27pt;z-index:251648512;mso-position-horizontal-relative:text;mso-position-vertical-relative:text" filled="f" stroked="f">
            <v:textbox>
              <w:txbxContent>
                <w:p w:rsidR="00043EF7" w:rsidRPr="009311CB" w:rsidRDefault="00043EF7" w:rsidP="00921FF2">
                  <w:r w:rsidRPr="009311CB">
                    <w:t>MONTH, YEAR</w:t>
                  </w:r>
                  <w:r w:rsidRPr="009311CB">
                    <w:tab/>
                  </w:r>
                  <w:r w:rsidRPr="009311CB">
                    <w:tab/>
                    <w:t>VOL # ISSUE #</w:t>
                  </w:r>
                </w:p>
                <w:p w:rsidR="00043EF7" w:rsidRDefault="00043EF7" w:rsidP="00921FF2"/>
              </w:txbxContent>
            </v:textbox>
          </v:shape>
        </w:pict>
      </w:r>
      <w:r>
        <w:br w:type="page"/>
      </w:r>
      <w:r w:rsidR="005F5B75">
        <w:rPr>
          <w:lang w:val="en-US" w:eastAsia="en-US"/>
        </w:rPr>
        <w:lastRenderedPageBreak/>
        <w:pict>
          <v:shape id="_x0000_s1084" type="#_x0000_t202" style="position:absolute;margin-left:-46.4pt;margin-top:521.5pt;width:261pt;height:63pt;z-index:251661824" filled="f" stroked="f">
            <v:textbox style="mso-next-textbox:#_x0000_s1084">
              <w:txbxContent>
                <w:p w:rsidR="00043EF7" w:rsidRPr="005F5B75" w:rsidRDefault="00043EF7" w:rsidP="005F5B75">
                  <w:pPr>
                    <w:pStyle w:val="tagline01"/>
                    <w:rPr>
                      <w:kern w:val="0"/>
                    </w:rPr>
                  </w:pPr>
                  <w:r w:rsidRPr="005F5B75">
                    <w:rPr>
                      <w:kern w:val="0"/>
                    </w:rPr>
                    <w:t xml:space="preserve">Delete box or place a tag line or quote here. Delete box or place a tag line or quote here. </w:t>
                  </w:r>
                </w:p>
                <w:p w:rsidR="00043EF7" w:rsidRPr="005F5B75" w:rsidRDefault="00043EF7" w:rsidP="005F5B75">
                  <w:pPr>
                    <w:pStyle w:val="tagline01"/>
                    <w:rPr>
                      <w:kern w:val="0"/>
                    </w:rPr>
                  </w:pPr>
                  <w:r w:rsidRPr="005F5B75">
                    <w:rPr>
                      <w:kern w:val="0"/>
                    </w:rPr>
                    <w:t xml:space="preserve">Delete box or place a tag line or quote here. </w:t>
                  </w:r>
                </w:p>
                <w:p w:rsidR="00043EF7" w:rsidRPr="005F5B75" w:rsidRDefault="00043EF7" w:rsidP="005F5B75">
                  <w:pPr>
                    <w:pStyle w:val="tagline01"/>
                    <w:rPr>
                      <w:kern w:val="0"/>
                    </w:rPr>
                  </w:pPr>
                </w:p>
              </w:txbxContent>
            </v:textbox>
          </v:shape>
        </w:pict>
      </w:r>
      <w:r>
        <w:rPr>
          <w:noProof/>
        </w:rPr>
        <w:pict>
          <v:shape id="_x0000_s1091" type="#_x0000_t202" style="position:absolute;margin-left:-.4pt;margin-top:71.4pt;width:6in;height:81pt;z-index:251665920" filled="f" stroked="f">
            <v:textbox inset="0,0,0,0">
              <w:txbxContent>
                <w:p w:rsidR="00043EF7" w:rsidRPr="009311CB" w:rsidRDefault="00043EF7" w:rsidP="00921FF2">
                  <w:pPr>
                    <w:pStyle w:val="HEADLINEHERE02"/>
                  </w:pPr>
                  <w:r w:rsidRPr="009311CB">
                    <w:t>HEADLINE HERE</w:t>
                  </w:r>
                </w:p>
                <w:p w:rsidR="00043EF7" w:rsidRPr="008466E4" w:rsidRDefault="00043EF7" w:rsidP="005F5B75">
                  <w:pPr>
                    <w:pStyle w:val="BodyText03"/>
                  </w:pPr>
                  <w:r>
                    <w:t>C</w:t>
                  </w:r>
                  <w:r w:rsidRPr="008466E4">
                    <w:t>ontinue newsletter text here. Continue newsletter text here. Continue newsletter text here. Continue newsletter text here. Continue newsletter text here. Continue newsletter text here. Continue newsletter text here. Continue newsletter text here. Continue newsletter text here.</w:t>
                  </w:r>
                </w:p>
                <w:p w:rsidR="00043EF7" w:rsidRPr="008466E4" w:rsidRDefault="00043EF7" w:rsidP="005F5B75">
                  <w:pPr>
                    <w:pStyle w:val="BodyText03"/>
                  </w:pPr>
                </w:p>
              </w:txbxContent>
            </v:textbox>
          </v:shape>
        </w:pict>
      </w:r>
      <w:r>
        <w:rPr>
          <w:lang w:val="en-US" w:eastAsia="en-US"/>
        </w:rPr>
        <w:pict>
          <v:shape id="_x0000_s1080" type="#_x0000_t202" style="position:absolute;margin-left:-13.6pt;margin-top:172.8pt;width:468pt;height:27pt;z-index:251660800" filled="f" stroked="f">
            <v:textbox style="mso-next-textbox:#_x0000_s1080">
              <w:txbxContent>
                <w:p w:rsidR="00043EF7" w:rsidRPr="009311CB" w:rsidRDefault="00043EF7" w:rsidP="005F5B75">
                  <w:pPr>
                    <w:pStyle w:val="VOLISSUE"/>
                  </w:pPr>
                  <w:r w:rsidRPr="005F5B75">
                    <w:rPr>
                      <w:rStyle w:val="MONTHChar1"/>
                    </w:rPr>
                    <w:t>MONTH, YEAR</w:t>
                  </w:r>
                  <w:r w:rsidRPr="009311CB">
                    <w:t xml:space="preserve"> </w:t>
                  </w:r>
                  <w:r w:rsidRPr="009311CB">
                    <w:tab/>
                    <w:t>VOL # ISSUE #</w:t>
                  </w:r>
                </w:p>
                <w:p w:rsidR="00043EF7" w:rsidRPr="009311CB" w:rsidRDefault="00043EF7" w:rsidP="00921FF2"/>
              </w:txbxContent>
            </v:textbox>
          </v:shape>
        </w:pict>
      </w:r>
      <w:r w:rsidR="00BA4DD8">
        <w:rPr>
          <w:noProof/>
        </w:rPr>
        <w:drawing>
          <wp:anchor distT="0" distB="0" distL="114300" distR="114300" simplePos="0" relativeHeight="251670016" behindDoc="1" locked="0" layoutInCell="1" allowOverlap="1">
            <wp:simplePos x="0" y="0"/>
            <wp:positionH relativeFrom="column">
              <wp:posOffset>-1143000</wp:posOffset>
            </wp:positionH>
            <wp:positionV relativeFrom="paragraph">
              <wp:posOffset>-914400</wp:posOffset>
            </wp:positionV>
            <wp:extent cx="7772400" cy="5029200"/>
            <wp:effectExtent l="19050" t="0" r="0" b="0"/>
            <wp:wrapNone/>
            <wp:docPr id="71" name="Picture 71" descr="newsletter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ewsletter_cover"/>
                    <pic:cNvPicPr>
                      <a:picLocks noChangeAspect="1" noChangeArrowheads="1"/>
                    </pic:cNvPicPr>
                  </pic:nvPicPr>
                  <pic:blipFill>
                    <a:blip r:embed="rId17" cstate="print"/>
                    <a:srcRect/>
                    <a:stretch>
                      <a:fillRect/>
                    </a:stretch>
                  </pic:blipFill>
                  <pic:spPr bwMode="auto">
                    <a:xfrm>
                      <a:off x="0" y="0"/>
                      <a:ext cx="7772400" cy="5029200"/>
                    </a:xfrm>
                    <a:prstGeom prst="rect">
                      <a:avLst/>
                    </a:prstGeom>
                    <a:noFill/>
                    <a:ln w="9525">
                      <a:noFill/>
                      <a:miter lim="800000"/>
                      <a:headEnd/>
                      <a:tailEnd/>
                    </a:ln>
                  </pic:spPr>
                </pic:pic>
              </a:graphicData>
            </a:graphic>
          </wp:anchor>
        </w:drawing>
      </w:r>
      <w:r w:rsidR="00BA4DD8">
        <w:rPr>
          <w:noProof/>
        </w:rPr>
        <w:drawing>
          <wp:anchor distT="0" distB="0" distL="114300" distR="114300" simplePos="0" relativeHeight="251671040" behindDoc="1" locked="0" layoutInCell="1" allowOverlap="1">
            <wp:simplePos x="0" y="0"/>
            <wp:positionH relativeFrom="column">
              <wp:posOffset>-1143000</wp:posOffset>
            </wp:positionH>
            <wp:positionV relativeFrom="paragraph">
              <wp:posOffset>4114800</wp:posOffset>
            </wp:positionV>
            <wp:extent cx="7772400" cy="5029200"/>
            <wp:effectExtent l="19050" t="0" r="0" b="0"/>
            <wp:wrapNone/>
            <wp:docPr id="72" name="Picture 72" descr="newsletter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ewsletter_back"/>
                    <pic:cNvPicPr>
                      <a:picLocks noChangeAspect="1" noChangeArrowheads="1"/>
                    </pic:cNvPicPr>
                  </pic:nvPicPr>
                  <pic:blipFill>
                    <a:blip r:embed="rId18" cstate="print"/>
                    <a:srcRect/>
                    <a:stretch>
                      <a:fillRect/>
                    </a:stretch>
                  </pic:blipFill>
                  <pic:spPr bwMode="auto">
                    <a:xfrm>
                      <a:off x="0" y="0"/>
                      <a:ext cx="7772400" cy="5029200"/>
                    </a:xfrm>
                    <a:prstGeom prst="rect">
                      <a:avLst/>
                    </a:prstGeom>
                    <a:noFill/>
                    <a:ln w="9525">
                      <a:noFill/>
                      <a:miter lim="800000"/>
                      <a:headEnd/>
                      <a:tailEnd/>
                    </a:ln>
                  </pic:spPr>
                </pic:pic>
              </a:graphicData>
            </a:graphic>
          </wp:anchor>
        </w:drawing>
      </w:r>
      <w:r>
        <w:rPr>
          <w:lang w:val="en-US" w:eastAsia="en-US"/>
        </w:rPr>
        <w:pict>
          <v:shape id="_x0000_s1086" type="#_x0000_t202" style="position:absolute;margin-left:286.6pt;margin-top:531pt;width:2in;height:1in;z-index:251662848;mso-position-horizontal-relative:text;mso-position-vertical-relative:text" filled="f" stroked="f">
            <v:textbox style="mso-next-textbox:#_x0000_s1086">
              <w:txbxContent>
                <w:p w:rsidR="00043EF7" w:rsidRPr="005F5B75" w:rsidRDefault="00043EF7" w:rsidP="005F5B75">
                  <w:pPr>
                    <w:pStyle w:val="Address02"/>
                  </w:pPr>
                  <w:r w:rsidRPr="005F5B75">
                    <w:t>Shipping Address Here</w:t>
                  </w:r>
                </w:p>
                <w:p w:rsidR="00043EF7" w:rsidRPr="005F5B75" w:rsidRDefault="00043EF7" w:rsidP="005F5B75">
                  <w:pPr>
                    <w:pStyle w:val="Address02"/>
                    <w:rPr>
                      <w:sz w:val="22"/>
                    </w:rPr>
                  </w:pPr>
                  <w:r w:rsidRPr="005F5B75">
                    <w:rPr>
                      <w:sz w:val="22"/>
                    </w:rPr>
                    <w:t>5555 Street Address</w:t>
                  </w:r>
                </w:p>
                <w:p w:rsidR="00043EF7" w:rsidRPr="005F5B75" w:rsidRDefault="00043EF7" w:rsidP="005F5B75">
                  <w:pPr>
                    <w:pStyle w:val="Address02"/>
                    <w:rPr>
                      <w:sz w:val="22"/>
                    </w:rPr>
                  </w:pPr>
                  <w:r w:rsidRPr="005F5B75">
                    <w:rPr>
                      <w:sz w:val="22"/>
                    </w:rPr>
                    <w:t>City, State 55555</w:t>
                  </w:r>
                </w:p>
              </w:txbxContent>
            </v:textbox>
          </v:shape>
        </w:pict>
      </w:r>
      <w:r>
        <w:rPr>
          <w:lang w:val="en-US" w:eastAsia="en-US"/>
        </w:rPr>
        <w:pict>
          <v:shape id="_x0000_s1088" type="#_x0000_t202" style="position:absolute;margin-left:232.6pt;margin-top:378pt;width:117pt;height:54pt;z-index:251664896;mso-position-horizontal-relative:text;mso-position-vertical-relative:text" filled="f" stroked="f">
            <v:textbox style="mso-next-textbox:#_x0000_s1088">
              <w:txbxContent>
                <w:p w:rsidR="00043EF7" w:rsidRPr="009311CB" w:rsidRDefault="00043EF7" w:rsidP="005F5B75">
                  <w:pPr>
                    <w:pStyle w:val="Address01"/>
                  </w:pPr>
                  <w:r w:rsidRPr="009311CB">
                    <w:t>5555 Street Address</w:t>
                  </w:r>
                </w:p>
                <w:p w:rsidR="00043EF7" w:rsidRPr="009311CB" w:rsidRDefault="00043EF7" w:rsidP="005F5B75">
                  <w:pPr>
                    <w:pStyle w:val="Address01"/>
                  </w:pPr>
                  <w:r w:rsidRPr="009311CB">
                    <w:t>City, State 55555</w:t>
                  </w:r>
                </w:p>
              </w:txbxContent>
            </v:textbox>
          </v:shape>
        </w:pict>
      </w:r>
      <w:r>
        <w:rPr>
          <w:lang w:val="en-US" w:eastAsia="en-US"/>
        </w:rPr>
        <w:pict>
          <v:shape id="_x0000_s1087" type="#_x0000_t202" style="position:absolute;margin-left:-18.6pt;margin-top:630pt;width:198pt;height:1in;z-index:251663872;mso-wrap-distance-left:2.88pt;mso-wrap-distance-top:2.88pt;mso-wrap-distance-right:2.88pt;mso-wrap-distance-bottom:2.88pt;mso-position-horizontal-relative:text;mso-position-vertical-relative:text" filled="f" fillcolor="#cd4313" stroked="f" insetpen="t" o:cliptowrap="t">
            <v:shadow color="#ccc"/>
            <v:textbox style="mso-next-textbox:#_x0000_s1087;mso-column-margin:5.76pt" inset="2.88pt,2.88pt,2.88pt,2.88pt">
              <w:txbxContent>
                <w:p w:rsidR="00043EF7" w:rsidRPr="00023C0A" w:rsidRDefault="00043EF7" w:rsidP="005F5B75">
                  <w:pPr>
                    <w:pStyle w:val="PlaceTextLogoHere"/>
                  </w:pPr>
                  <w:r w:rsidRPr="00023C0A">
                    <w:t>PLACE TEXT</w:t>
                  </w:r>
                </w:p>
                <w:p w:rsidR="00043EF7" w:rsidRPr="00023C0A" w:rsidRDefault="00043EF7" w:rsidP="005F5B75">
                  <w:pPr>
                    <w:pStyle w:val="PlaceTextLogoHere"/>
                  </w:pPr>
                  <w:r w:rsidRPr="00023C0A">
                    <w:t>OR LOGO HERE</w:t>
                  </w:r>
                </w:p>
                <w:p w:rsidR="00043EF7" w:rsidRPr="008466E4" w:rsidRDefault="00043EF7" w:rsidP="005F5B75">
                  <w:pPr>
                    <w:pStyle w:val="PlaceTextLogoHere"/>
                  </w:pPr>
                  <w:r w:rsidRPr="008466E4">
                    <w:t>WWW.WEBADDRESS.COM</w:t>
                  </w:r>
                </w:p>
                <w:p w:rsidR="00043EF7" w:rsidRPr="00023C0A" w:rsidRDefault="00043EF7" w:rsidP="005F5B75">
                  <w:pPr>
                    <w:pStyle w:val="PlaceTextLogoHere"/>
                  </w:pPr>
                </w:p>
              </w:txbxContent>
            </v:textbox>
          </v:shape>
        </w:pict>
      </w:r>
      <w:r w:rsidRPr="005F5B75">
        <w:pict>
          <v:shape id="_x0000_s1048" type="#_x0000_t202" style="position:absolute;margin-left:558pt;margin-top:99pt;width:188.9pt;height:93pt;z-index:251641344;mso-wrap-distance-left:2.88pt;mso-wrap-distance-top:2.88pt;mso-wrap-distance-right:2.88pt;mso-wrap-distance-bottom:2.88pt;mso-position-horizontal-relative:text;mso-position-vertical-relative:text" filled="f" fillcolor="#cd4313" stroked="f" insetpen="t" o:cliptowrap="t">
            <v:shadow color="#ccc"/>
            <v:textbox style="mso-next-textbox:#_x0000_s1048;mso-column-margin:5.76pt" inset="2.88pt,2.88pt,2.88pt,2.88pt">
              <w:txbxContent>
                <w:p w:rsidR="00043EF7" w:rsidRDefault="00BA4DD8" w:rsidP="00921FF2">
                  <w:pPr>
                    <w:pStyle w:val="Heading4"/>
                  </w:pPr>
                  <w:r>
                    <w:rPr>
                      <w:noProof/>
                      <w:lang w:val="en-US"/>
                    </w:rPr>
                    <w:drawing>
                      <wp:inline distT="0" distB="0" distL="0" distR="0">
                        <wp:extent cx="2327275" cy="1105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2327275" cy="1105535"/>
                                </a:xfrm>
                                <a:prstGeom prst="rect">
                                  <a:avLst/>
                                </a:prstGeom>
                                <a:noFill/>
                                <a:ln w="9525">
                                  <a:noFill/>
                                  <a:miter lim="800000"/>
                                  <a:headEnd/>
                                  <a:tailEnd/>
                                </a:ln>
                              </pic:spPr>
                            </pic:pic>
                          </a:graphicData>
                        </a:graphic>
                      </wp:inline>
                    </w:drawing>
                  </w:r>
                </w:p>
              </w:txbxContent>
            </v:textbox>
          </v:shape>
        </w:pict>
      </w:r>
    </w:p>
    <w:sectPr w:rsidR="00043EF7" w:rsidRPr="005F5B75" w:rsidSect="00043EF7">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4DD8" w:rsidRDefault="00BA4DD8" w:rsidP="00921FF2">
      <w:r>
        <w:separator/>
      </w:r>
    </w:p>
  </w:endnote>
  <w:endnote w:type="continuationSeparator" w:id="0">
    <w:p w:rsidR="00BA4DD8" w:rsidRDefault="00BA4DD8" w:rsidP="00921FF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dobe Jenson Pro">
    <w:altName w:val="Times New Roman"/>
    <w:charset w:val="00"/>
    <w:family w:val="auto"/>
    <w:pitch w:val="variable"/>
    <w:sig w:usb0="03000000"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4DD8" w:rsidRDefault="00BA4DD8" w:rsidP="00921FF2">
      <w:r>
        <w:separator/>
      </w:r>
    </w:p>
  </w:footnote>
  <w:footnote w:type="continuationSeparator" w:id="0">
    <w:p w:rsidR="00BA4DD8" w:rsidRDefault="00BA4DD8" w:rsidP="00921FF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D74C30"/>
    <w:multiLevelType w:val="hybridMultilevel"/>
    <w:tmpl w:val="42F288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5EC4CF9"/>
    <w:multiLevelType w:val="hybridMultilevel"/>
    <w:tmpl w:val="77FC950C"/>
    <w:lvl w:ilvl="0" w:tplc="6C2C33F8">
      <w:start w:val="1"/>
      <w:numFmt w:val="bullet"/>
      <w:pStyle w:val="BulletPoints"/>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9831551"/>
    <w:multiLevelType w:val="multilevel"/>
    <w:tmpl w:val="CD2CB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embedSystemFonts/>
  <w:attachedTemplate r:id="rId1"/>
  <w:stylePaneFormatFilter w:val="0701"/>
  <w:defaultTabStop w:val="720"/>
  <w:characterSpacingControl w:val="doNotCompress"/>
  <w:footnotePr>
    <w:footnote w:id="-1"/>
    <w:footnote w:id="0"/>
  </w:footnotePr>
  <w:endnotePr>
    <w:endnote w:id="-1"/>
    <w:endnote w:id="0"/>
  </w:endnotePr>
  <w:compat/>
  <w:rsids>
    <w:rsid w:val="00043EF7"/>
    <w:rsid w:val="00324486"/>
    <w:rsid w:val="005F5B75"/>
    <w:rsid w:val="00921FF2"/>
    <w:rsid w:val="00AB44CA"/>
    <w:rsid w:val="00BA4D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FF2"/>
    <w:rPr>
      <w:color w:val="000000"/>
      <w:kern w:val="28"/>
    </w:rPr>
  </w:style>
  <w:style w:type="paragraph" w:styleId="Heading1">
    <w:name w:val="heading 1"/>
    <w:basedOn w:val="Normal"/>
    <w:next w:val="Normal"/>
    <w:link w:val="Heading1Char"/>
    <w:qFormat/>
    <w:pPr>
      <w:keepNext/>
      <w:widowControl w:val="0"/>
      <w:jc w:val="center"/>
      <w:outlineLvl w:val="0"/>
    </w:pPr>
    <w:rPr>
      <w:b/>
      <w:color w:val="800000"/>
      <w:sz w:val="22"/>
      <w:lang/>
    </w:rPr>
  </w:style>
  <w:style w:type="paragraph" w:styleId="Heading2">
    <w:name w:val="heading 2"/>
    <w:basedOn w:val="Normal"/>
    <w:next w:val="Normal"/>
    <w:qFormat/>
    <w:pPr>
      <w:keepNext/>
      <w:widowControl w:val="0"/>
      <w:jc w:val="center"/>
      <w:outlineLvl w:val="1"/>
    </w:pPr>
    <w:rPr>
      <w:b/>
      <w:color w:val="800000"/>
      <w:lang/>
    </w:rPr>
  </w:style>
  <w:style w:type="paragraph" w:styleId="Heading3">
    <w:name w:val="heading 3"/>
    <w:basedOn w:val="Normal"/>
    <w:next w:val="Normal"/>
    <w:qFormat/>
    <w:pPr>
      <w:keepNext/>
      <w:widowControl w:val="0"/>
      <w:jc w:val="center"/>
      <w:outlineLvl w:val="2"/>
    </w:pPr>
    <w:rPr>
      <w:rFonts w:ascii="Adobe Jenson Pro" w:hAnsi="Adobe Jenson Pro"/>
      <w:b/>
      <w:color w:val="CD4313"/>
      <w:sz w:val="64"/>
      <w:lang/>
    </w:rPr>
  </w:style>
  <w:style w:type="paragraph" w:styleId="Heading4">
    <w:name w:val="heading 4"/>
    <w:basedOn w:val="Normal"/>
    <w:next w:val="Normal"/>
    <w:qFormat/>
    <w:pPr>
      <w:keepNext/>
      <w:widowControl w:val="0"/>
      <w:jc w:val="center"/>
      <w:outlineLvl w:val="3"/>
    </w:pPr>
    <w:rPr>
      <w:b/>
      <w:color w:val="800000"/>
      <w:sz w:val="24"/>
      <w:lang/>
    </w:rPr>
  </w:style>
  <w:style w:type="paragraph" w:styleId="Heading5">
    <w:name w:val="heading 5"/>
    <w:basedOn w:val="Normal"/>
    <w:next w:val="Normal"/>
    <w:link w:val="Heading5Char"/>
    <w:qFormat/>
    <w:pPr>
      <w:keepNext/>
      <w:jc w:val="center"/>
      <w:outlineLvl w:val="4"/>
    </w:pPr>
    <w:rPr>
      <w:b/>
      <w:color w:val="800000"/>
      <w:sz w:val="36"/>
    </w:rPr>
  </w:style>
  <w:style w:type="character" w:default="1" w:styleId="DefaultParagraphFont">
    <w:name w:val="Default Paragraph Font"/>
    <w:semiHidden/>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widowControl w:val="0"/>
      <w:spacing w:before="240" w:line="244" w:lineRule="auto"/>
    </w:pPr>
    <w:rPr>
      <w:rFonts w:ascii="Adobe Jenson Pro" w:hAnsi="Adobe Jenson Pro"/>
      <w:b/>
      <w:color w:val="64412F"/>
      <w:sz w:val="22"/>
      <w:lang/>
    </w:rPr>
  </w:style>
  <w:style w:type="paragraph" w:styleId="BodyText2">
    <w:name w:val="Body Text 2"/>
    <w:basedOn w:val="Normal"/>
    <w:pPr>
      <w:widowControl w:val="0"/>
      <w:spacing w:before="240" w:line="360" w:lineRule="auto"/>
    </w:pPr>
    <w:rPr>
      <w:b/>
      <w:color w:val="800000"/>
      <w:sz w:val="22"/>
      <w:lang/>
    </w:rPr>
  </w:style>
  <w:style w:type="paragraph" w:styleId="BodyText3">
    <w:name w:val="Body Text 3"/>
    <w:basedOn w:val="Normal"/>
    <w:link w:val="BodyText3Char"/>
    <w:pPr>
      <w:widowControl w:val="0"/>
      <w:spacing w:after="120" w:line="249" w:lineRule="auto"/>
      <w:jc w:val="center"/>
    </w:pPr>
    <w:rPr>
      <w:rFonts w:ascii="Adobe Jenson Pro" w:hAnsi="Adobe Jenson Pro"/>
      <w:b/>
      <w:color w:val="800000"/>
      <w:sz w:val="28"/>
      <w:lang/>
    </w:rPr>
  </w:style>
  <w:style w:type="paragraph" w:customStyle="1" w:styleId="PlaceTextLogoHere">
    <w:name w:val="Place Text/Logo Here"/>
    <w:basedOn w:val="BodyText3"/>
    <w:link w:val="PlaceTextLogoHereChar"/>
    <w:qFormat/>
    <w:rsid w:val="00AB44CA"/>
    <w:rPr>
      <w:rFonts w:ascii="Times New Roman" w:hAnsi="Times New Roman"/>
    </w:rPr>
  </w:style>
  <w:style w:type="paragraph" w:styleId="Footer">
    <w:name w:val="footer"/>
    <w:basedOn w:val="Normal"/>
    <w:pPr>
      <w:tabs>
        <w:tab w:val="center" w:pos="4320"/>
        <w:tab w:val="right" w:pos="8640"/>
      </w:tabs>
    </w:pPr>
  </w:style>
  <w:style w:type="paragraph" w:customStyle="1" w:styleId="MONTH">
    <w:name w:val="MONTH"/>
    <w:aliases w:val="YEAR"/>
    <w:basedOn w:val="Normal"/>
    <w:link w:val="MONTHChar1"/>
    <w:qFormat/>
    <w:rsid w:val="005F5B75"/>
    <w:pPr>
      <w:tabs>
        <w:tab w:val="right" w:pos="8640"/>
        <w:tab w:val="center" w:pos="9900"/>
      </w:tabs>
      <w:ind w:left="540"/>
    </w:pPr>
    <w:rPr>
      <w:color w:val="FFF8D9"/>
    </w:rPr>
  </w:style>
  <w:style w:type="paragraph" w:customStyle="1" w:styleId="VOLISSUE">
    <w:name w:val="VOL # ISSUE #"/>
    <w:basedOn w:val="MONTH"/>
    <w:qFormat/>
    <w:rsid w:val="00921FF2"/>
  </w:style>
  <w:style w:type="character" w:styleId="Strong">
    <w:name w:val="Strong"/>
    <w:basedOn w:val="DefaultParagraphFont"/>
    <w:uiPriority w:val="22"/>
    <w:qFormat/>
    <w:rsid w:val="00BA4DD8"/>
    <w:rPr>
      <w:b/>
      <w:bCs/>
    </w:rPr>
  </w:style>
  <w:style w:type="character" w:customStyle="1" w:styleId="MONTHChar">
    <w:name w:val="MONTH Char"/>
    <w:aliases w:val="YEAR Char"/>
    <w:basedOn w:val="DefaultParagraphFont"/>
    <w:link w:val="MONTH"/>
    <w:rsid w:val="005F5B75"/>
    <w:rPr>
      <w:color w:val="000000"/>
      <w:kern w:val="28"/>
    </w:rPr>
  </w:style>
  <w:style w:type="paragraph" w:customStyle="1" w:styleId="HEADLINEHERE01">
    <w:name w:val="HEADLINE HERE 01"/>
    <w:basedOn w:val="Heading1"/>
    <w:link w:val="HEADLINEHERE01Char"/>
    <w:qFormat/>
    <w:rsid w:val="00921FF2"/>
    <w:rPr>
      <w:sz w:val="60"/>
    </w:rPr>
  </w:style>
  <w:style w:type="character" w:customStyle="1" w:styleId="MONTHChar1">
    <w:name w:val="MONTH Char1"/>
    <w:aliases w:val="YEAR Char1"/>
    <w:basedOn w:val="DefaultParagraphFont"/>
    <w:link w:val="MONTH"/>
    <w:rsid w:val="005F5B75"/>
    <w:rPr>
      <w:color w:val="FFF8D9"/>
      <w:kern w:val="28"/>
    </w:rPr>
  </w:style>
  <w:style w:type="character" w:customStyle="1" w:styleId="VOLISSUEChar">
    <w:name w:val="VOL # ISSUE # Char"/>
    <w:basedOn w:val="MONTHChar1"/>
    <w:link w:val="VOLISSUE"/>
    <w:rsid w:val="00921FF2"/>
  </w:style>
  <w:style w:type="paragraph" w:customStyle="1" w:styleId="SUBHEAD01">
    <w:name w:val="SUBHEAD 01"/>
    <w:basedOn w:val="Normal"/>
    <w:link w:val="SUBHEAD01Char"/>
    <w:qFormat/>
    <w:rsid w:val="00921FF2"/>
    <w:pPr>
      <w:jc w:val="center"/>
    </w:pPr>
    <w:rPr>
      <w:color w:val="800000"/>
      <w:sz w:val="36"/>
    </w:rPr>
  </w:style>
  <w:style w:type="character" w:customStyle="1" w:styleId="Heading1Char">
    <w:name w:val="Heading 1 Char"/>
    <w:basedOn w:val="DefaultParagraphFont"/>
    <w:link w:val="Heading1"/>
    <w:rsid w:val="00921FF2"/>
    <w:rPr>
      <w:b/>
      <w:color w:val="800000"/>
      <w:kern w:val="28"/>
      <w:sz w:val="22"/>
      <w:lang/>
    </w:rPr>
  </w:style>
  <w:style w:type="character" w:customStyle="1" w:styleId="HEADLINEHERE01Char">
    <w:name w:val="HEADLINE HERE 01 Char"/>
    <w:basedOn w:val="Heading1Char"/>
    <w:link w:val="HEADLINEHERE01"/>
    <w:rsid w:val="00921FF2"/>
    <w:rPr>
      <w:sz w:val="60"/>
    </w:rPr>
  </w:style>
  <w:style w:type="paragraph" w:customStyle="1" w:styleId="BulletPoints">
    <w:name w:val="Bullet Points"/>
    <w:basedOn w:val="Normal"/>
    <w:link w:val="BulletPointsChar"/>
    <w:qFormat/>
    <w:rsid w:val="00921FF2"/>
    <w:pPr>
      <w:widowControl w:val="0"/>
      <w:numPr>
        <w:numId w:val="2"/>
      </w:numPr>
      <w:spacing w:before="240"/>
    </w:pPr>
    <w:rPr>
      <w:color w:val="493A17"/>
      <w:sz w:val="22"/>
      <w:szCs w:val="22"/>
    </w:rPr>
  </w:style>
  <w:style w:type="character" w:customStyle="1" w:styleId="SUBHEAD01Char">
    <w:name w:val="SUBHEAD 01 Char"/>
    <w:basedOn w:val="DefaultParagraphFont"/>
    <w:link w:val="SUBHEAD01"/>
    <w:rsid w:val="00921FF2"/>
    <w:rPr>
      <w:color w:val="800000"/>
      <w:kern w:val="28"/>
      <w:sz w:val="36"/>
    </w:rPr>
  </w:style>
  <w:style w:type="paragraph" w:customStyle="1" w:styleId="BodyText01">
    <w:name w:val="Body Text 01"/>
    <w:basedOn w:val="Normal"/>
    <w:link w:val="BodyText01Char"/>
    <w:qFormat/>
    <w:rsid w:val="00921FF2"/>
    <w:pPr>
      <w:spacing w:line="360" w:lineRule="auto"/>
    </w:pPr>
    <w:rPr>
      <w:color w:val="493A17"/>
      <w:sz w:val="22"/>
      <w:szCs w:val="22"/>
      <w:lang/>
    </w:rPr>
  </w:style>
  <w:style w:type="character" w:customStyle="1" w:styleId="BulletPointsChar">
    <w:name w:val="Bullet Points Char"/>
    <w:basedOn w:val="DefaultParagraphFont"/>
    <w:link w:val="BulletPoints"/>
    <w:rsid w:val="00921FF2"/>
    <w:rPr>
      <w:color w:val="493A17"/>
      <w:kern w:val="28"/>
      <w:sz w:val="22"/>
      <w:szCs w:val="22"/>
    </w:rPr>
  </w:style>
  <w:style w:type="paragraph" w:customStyle="1" w:styleId="tagline01">
    <w:name w:val="tagline 01"/>
    <w:basedOn w:val="BodyText3"/>
    <w:qFormat/>
    <w:rsid w:val="00AB44CA"/>
    <w:pPr>
      <w:spacing w:line="336" w:lineRule="auto"/>
      <w:jc w:val="left"/>
    </w:pPr>
    <w:rPr>
      <w:rFonts w:ascii="Times New Roman" w:hAnsi="Times New Roman"/>
      <w:i/>
      <w:color w:val="FFF8D9"/>
      <w:sz w:val="24"/>
    </w:rPr>
  </w:style>
  <w:style w:type="character" w:customStyle="1" w:styleId="BodyText01Char">
    <w:name w:val="Body Text 01 Char"/>
    <w:basedOn w:val="DefaultParagraphFont"/>
    <w:link w:val="BodyText01"/>
    <w:rsid w:val="00921FF2"/>
    <w:rPr>
      <w:color w:val="493A17"/>
      <w:kern w:val="28"/>
      <w:sz w:val="22"/>
      <w:szCs w:val="22"/>
      <w:lang/>
    </w:rPr>
  </w:style>
  <w:style w:type="paragraph" w:customStyle="1" w:styleId="HEADLINE01">
    <w:name w:val="HEADLINE 01"/>
    <w:basedOn w:val="Heading5"/>
    <w:qFormat/>
    <w:rsid w:val="00921FF2"/>
  </w:style>
  <w:style w:type="character" w:customStyle="1" w:styleId="BodyText3Char">
    <w:name w:val="Body Text 3 Char"/>
    <w:basedOn w:val="DefaultParagraphFont"/>
    <w:link w:val="BodyText3"/>
    <w:rsid w:val="00921FF2"/>
    <w:rPr>
      <w:rFonts w:ascii="Adobe Jenson Pro" w:hAnsi="Adobe Jenson Pro"/>
      <w:b/>
      <w:color w:val="800000"/>
      <w:kern w:val="28"/>
      <w:sz w:val="28"/>
      <w:lang/>
    </w:rPr>
  </w:style>
  <w:style w:type="character" w:customStyle="1" w:styleId="tagline01Char">
    <w:name w:val="tagline 01 Char"/>
    <w:basedOn w:val="BodyText3Char"/>
    <w:link w:val="tagline01"/>
    <w:rsid w:val="00921FF2"/>
  </w:style>
  <w:style w:type="paragraph" w:customStyle="1" w:styleId="SUBHEAD02">
    <w:name w:val="SUBHEAD 02"/>
    <w:basedOn w:val="Normal"/>
    <w:link w:val="SUBHEAD02Char"/>
    <w:qFormat/>
    <w:rsid w:val="00921FF2"/>
    <w:pPr>
      <w:jc w:val="center"/>
    </w:pPr>
    <w:rPr>
      <w:color w:val="800000"/>
      <w:sz w:val="24"/>
    </w:rPr>
  </w:style>
  <w:style w:type="character" w:customStyle="1" w:styleId="Heading5Char">
    <w:name w:val="Heading 5 Char"/>
    <w:basedOn w:val="DefaultParagraphFont"/>
    <w:link w:val="Heading5"/>
    <w:rsid w:val="00921FF2"/>
    <w:rPr>
      <w:b/>
      <w:color w:val="800000"/>
      <w:kern w:val="28"/>
      <w:sz w:val="36"/>
    </w:rPr>
  </w:style>
  <w:style w:type="character" w:customStyle="1" w:styleId="HEADLINE01Char">
    <w:name w:val="HEADLINE 01 Char"/>
    <w:basedOn w:val="Heading5Char"/>
    <w:link w:val="HEADLINE01"/>
    <w:rsid w:val="00921FF2"/>
  </w:style>
  <w:style w:type="paragraph" w:customStyle="1" w:styleId="BodyText02">
    <w:name w:val="Body Text 02"/>
    <w:basedOn w:val="Normal"/>
    <w:link w:val="BodyText02Char"/>
    <w:qFormat/>
    <w:rsid w:val="00921FF2"/>
    <w:pPr>
      <w:widowControl w:val="0"/>
      <w:spacing w:before="240" w:line="360" w:lineRule="auto"/>
    </w:pPr>
    <w:rPr>
      <w:color w:val="493A17"/>
      <w:sz w:val="22"/>
      <w:szCs w:val="22"/>
      <w:lang/>
    </w:rPr>
  </w:style>
  <w:style w:type="character" w:customStyle="1" w:styleId="SUBHEAD02Char">
    <w:name w:val="SUBHEAD 02 Char"/>
    <w:basedOn w:val="DefaultParagraphFont"/>
    <w:link w:val="SUBHEAD02"/>
    <w:rsid w:val="00921FF2"/>
    <w:rPr>
      <w:color w:val="800000"/>
      <w:kern w:val="28"/>
      <w:sz w:val="24"/>
    </w:rPr>
  </w:style>
  <w:style w:type="paragraph" w:customStyle="1" w:styleId="captionhere01">
    <w:name w:val="caption here 01"/>
    <w:basedOn w:val="Normal"/>
    <w:link w:val="captionhere01Char"/>
    <w:qFormat/>
    <w:rsid w:val="00921FF2"/>
    <w:pPr>
      <w:jc w:val="right"/>
    </w:pPr>
    <w:rPr>
      <w:i/>
      <w:color w:val="800000"/>
      <w:sz w:val="18"/>
      <w:lang/>
    </w:rPr>
  </w:style>
  <w:style w:type="character" w:customStyle="1" w:styleId="BodyText02Char">
    <w:name w:val="Body Text 02 Char"/>
    <w:basedOn w:val="DefaultParagraphFont"/>
    <w:link w:val="BodyText02"/>
    <w:rsid w:val="00921FF2"/>
    <w:rPr>
      <w:color w:val="493A17"/>
      <w:kern w:val="28"/>
      <w:sz w:val="22"/>
      <w:szCs w:val="22"/>
      <w:lang/>
    </w:rPr>
  </w:style>
  <w:style w:type="paragraph" w:customStyle="1" w:styleId="captionhere02">
    <w:name w:val="caption here 02"/>
    <w:basedOn w:val="Normal"/>
    <w:link w:val="captionhere02Char"/>
    <w:qFormat/>
    <w:rsid w:val="00921FF2"/>
    <w:rPr>
      <w:i/>
      <w:color w:val="800000"/>
      <w:sz w:val="18"/>
      <w:lang/>
    </w:rPr>
  </w:style>
  <w:style w:type="character" w:customStyle="1" w:styleId="captionhere01Char">
    <w:name w:val="caption here 01 Char"/>
    <w:basedOn w:val="DefaultParagraphFont"/>
    <w:link w:val="captionhere01"/>
    <w:rsid w:val="00921FF2"/>
    <w:rPr>
      <w:i/>
      <w:color w:val="800000"/>
      <w:kern w:val="28"/>
      <w:sz w:val="18"/>
      <w:lang/>
    </w:rPr>
  </w:style>
  <w:style w:type="paragraph" w:customStyle="1" w:styleId="HEADLINEHERE02">
    <w:name w:val="HEADLINE HERE 02"/>
    <w:basedOn w:val="Heading5"/>
    <w:link w:val="HEADLINEHERE02Char"/>
    <w:qFormat/>
    <w:rsid w:val="00921FF2"/>
    <w:pPr>
      <w:spacing w:before="120"/>
    </w:pPr>
    <w:rPr>
      <w:sz w:val="48"/>
    </w:rPr>
  </w:style>
  <w:style w:type="character" w:customStyle="1" w:styleId="captionhere02Char">
    <w:name w:val="caption here 02 Char"/>
    <w:basedOn w:val="DefaultParagraphFont"/>
    <w:link w:val="captionhere02"/>
    <w:rsid w:val="00921FF2"/>
    <w:rPr>
      <w:i/>
      <w:color w:val="800000"/>
      <w:kern w:val="28"/>
      <w:sz w:val="18"/>
      <w:lang/>
    </w:rPr>
  </w:style>
  <w:style w:type="paragraph" w:customStyle="1" w:styleId="BodyText03">
    <w:name w:val="Body Text 03"/>
    <w:basedOn w:val="Normal"/>
    <w:link w:val="BodyText03Char"/>
    <w:qFormat/>
    <w:rsid w:val="005F5B75"/>
    <w:pPr>
      <w:widowControl w:val="0"/>
      <w:spacing w:before="120"/>
      <w:jc w:val="center"/>
    </w:pPr>
    <w:rPr>
      <w:color w:val="800000"/>
      <w:sz w:val="22"/>
      <w:lang/>
    </w:rPr>
  </w:style>
  <w:style w:type="character" w:customStyle="1" w:styleId="HEADLINEHERE02Char">
    <w:name w:val="HEADLINE HERE 02 Char"/>
    <w:basedOn w:val="Heading5Char"/>
    <w:link w:val="HEADLINEHERE02"/>
    <w:rsid w:val="00921FF2"/>
    <w:rPr>
      <w:sz w:val="48"/>
    </w:rPr>
  </w:style>
  <w:style w:type="paragraph" w:customStyle="1" w:styleId="Address01">
    <w:name w:val="Address 01"/>
    <w:basedOn w:val="Normal"/>
    <w:link w:val="Address01Char"/>
    <w:qFormat/>
    <w:rsid w:val="005F5B75"/>
    <w:pPr>
      <w:spacing w:after="60"/>
    </w:pPr>
    <w:rPr>
      <w:color w:val="493A17"/>
      <w:sz w:val="22"/>
    </w:rPr>
  </w:style>
  <w:style w:type="character" w:customStyle="1" w:styleId="BodyText03Char">
    <w:name w:val="Body Text 03 Char"/>
    <w:basedOn w:val="DefaultParagraphFont"/>
    <w:link w:val="BodyText03"/>
    <w:rsid w:val="005F5B75"/>
    <w:rPr>
      <w:color w:val="800000"/>
      <w:kern w:val="28"/>
      <w:sz w:val="22"/>
      <w:lang/>
    </w:rPr>
  </w:style>
  <w:style w:type="paragraph" w:customStyle="1" w:styleId="Address02">
    <w:name w:val="Address 02"/>
    <w:basedOn w:val="Normal"/>
    <w:link w:val="Address02Char"/>
    <w:qFormat/>
    <w:rsid w:val="005F5B75"/>
    <w:pPr>
      <w:spacing w:after="60"/>
      <w:jc w:val="center"/>
    </w:pPr>
    <w:rPr>
      <w:sz w:val="24"/>
    </w:rPr>
  </w:style>
  <w:style w:type="character" w:customStyle="1" w:styleId="Address01Char">
    <w:name w:val="Address 01 Char"/>
    <w:basedOn w:val="DefaultParagraphFont"/>
    <w:link w:val="Address01"/>
    <w:rsid w:val="005F5B75"/>
    <w:rPr>
      <w:color w:val="493A17"/>
      <w:kern w:val="28"/>
      <w:sz w:val="22"/>
    </w:rPr>
  </w:style>
  <w:style w:type="character" w:customStyle="1" w:styleId="PlaceTextLogoHereChar">
    <w:name w:val="Place Text/Logo Here Char"/>
    <w:basedOn w:val="BodyText3Char"/>
    <w:link w:val="PlaceTextLogoHere"/>
    <w:rsid w:val="00AB44CA"/>
  </w:style>
  <w:style w:type="character" w:customStyle="1" w:styleId="Address02Char">
    <w:name w:val="Address 02 Char"/>
    <w:basedOn w:val="DefaultParagraphFont"/>
    <w:link w:val="Address02"/>
    <w:rsid w:val="005F5B75"/>
    <w:rPr>
      <w:color w:val="000000"/>
      <w:kern w:val="28"/>
      <w:sz w:val="24"/>
    </w:rPr>
  </w:style>
  <w:style w:type="character" w:styleId="Emphasis">
    <w:name w:val="Emphasis"/>
    <w:basedOn w:val="DefaultParagraphFont"/>
    <w:uiPriority w:val="20"/>
    <w:qFormat/>
    <w:rsid w:val="00BA4DD8"/>
    <w:rPr>
      <w:i/>
      <w:iCs/>
    </w:rPr>
  </w:style>
</w:styles>
</file>

<file path=word/webSettings.xml><?xml version="1.0" encoding="utf-8"?>
<w:webSettings xmlns:r="http://schemas.openxmlformats.org/officeDocument/2006/relationships" xmlns:w="http://schemas.openxmlformats.org/wordprocessingml/2006/main">
  <w:divs>
    <w:div w:id="527723640">
      <w:bodyDiv w:val="1"/>
      <w:marLeft w:val="0"/>
      <w:marRight w:val="0"/>
      <w:marTop w:val="0"/>
      <w:marBottom w:val="0"/>
      <w:divBdr>
        <w:top w:val="none" w:sz="0" w:space="0" w:color="auto"/>
        <w:left w:val="none" w:sz="0" w:space="0" w:color="auto"/>
        <w:bottom w:val="none" w:sz="0" w:space="0" w:color="auto"/>
        <w:right w:val="none" w:sz="0" w:space="0" w:color="auto"/>
      </w:divBdr>
      <w:divsChild>
        <w:div w:id="1768384423">
          <w:marLeft w:val="0"/>
          <w:marRight w:val="0"/>
          <w:marTop w:val="0"/>
          <w:marBottom w:val="0"/>
          <w:divBdr>
            <w:top w:val="none" w:sz="0" w:space="0" w:color="auto"/>
            <w:left w:val="none" w:sz="0" w:space="0" w:color="auto"/>
            <w:bottom w:val="none" w:sz="0" w:space="0" w:color="auto"/>
            <w:right w:val="none" w:sz="0" w:space="0" w:color="auto"/>
          </w:divBdr>
          <w:divsChild>
            <w:div w:id="188030170">
              <w:marLeft w:val="0"/>
              <w:marRight w:val="0"/>
              <w:marTop w:val="0"/>
              <w:marBottom w:val="0"/>
              <w:divBdr>
                <w:top w:val="none" w:sz="0" w:space="0" w:color="auto"/>
                <w:left w:val="none" w:sz="0" w:space="0" w:color="auto"/>
                <w:bottom w:val="none" w:sz="0" w:space="0" w:color="auto"/>
                <w:right w:val="none" w:sz="0" w:space="0" w:color="auto"/>
              </w:divBdr>
              <w:divsChild>
                <w:div w:id="1230575651">
                  <w:marLeft w:val="0"/>
                  <w:marRight w:val="0"/>
                  <w:marTop w:val="0"/>
                  <w:marBottom w:val="0"/>
                  <w:divBdr>
                    <w:top w:val="none" w:sz="0" w:space="0" w:color="auto"/>
                    <w:left w:val="none" w:sz="0" w:space="0" w:color="auto"/>
                    <w:bottom w:val="none" w:sz="0" w:space="0" w:color="auto"/>
                    <w:right w:val="none" w:sz="0" w:space="0" w:color="auto"/>
                  </w:divBdr>
                  <w:divsChild>
                    <w:div w:id="1066345683">
                      <w:marLeft w:val="0"/>
                      <w:marRight w:val="0"/>
                      <w:marTop w:val="0"/>
                      <w:marBottom w:val="0"/>
                      <w:divBdr>
                        <w:top w:val="none" w:sz="0" w:space="0" w:color="auto"/>
                        <w:left w:val="none" w:sz="0" w:space="0" w:color="auto"/>
                        <w:bottom w:val="none" w:sz="0" w:space="0" w:color="auto"/>
                        <w:right w:val="none" w:sz="0" w:space="0" w:color="auto"/>
                      </w:divBdr>
                      <w:divsChild>
                        <w:div w:id="487869774">
                          <w:marLeft w:val="0"/>
                          <w:marRight w:val="0"/>
                          <w:marTop w:val="0"/>
                          <w:marBottom w:val="0"/>
                          <w:divBdr>
                            <w:top w:val="none" w:sz="0" w:space="0" w:color="auto"/>
                            <w:left w:val="none" w:sz="0" w:space="0" w:color="auto"/>
                            <w:bottom w:val="none" w:sz="0" w:space="0" w:color="auto"/>
                            <w:right w:val="none" w:sz="0" w:space="0" w:color="auto"/>
                          </w:divBdr>
                          <w:divsChild>
                            <w:div w:id="343868727">
                              <w:marLeft w:val="0"/>
                              <w:marRight w:val="0"/>
                              <w:marTop w:val="0"/>
                              <w:marBottom w:val="0"/>
                              <w:divBdr>
                                <w:top w:val="none" w:sz="0" w:space="0" w:color="auto"/>
                                <w:left w:val="none" w:sz="0" w:space="0" w:color="auto"/>
                                <w:bottom w:val="none" w:sz="0" w:space="0" w:color="auto"/>
                                <w:right w:val="none" w:sz="0" w:space="0" w:color="auto"/>
                              </w:divBdr>
                              <w:divsChild>
                                <w:div w:id="507256044">
                                  <w:marLeft w:val="0"/>
                                  <w:marRight w:val="0"/>
                                  <w:marTop w:val="0"/>
                                  <w:marBottom w:val="0"/>
                                  <w:divBdr>
                                    <w:top w:val="none" w:sz="0" w:space="0" w:color="auto"/>
                                    <w:left w:val="none" w:sz="0" w:space="0" w:color="auto"/>
                                    <w:bottom w:val="none" w:sz="0" w:space="0" w:color="auto"/>
                                    <w:right w:val="none" w:sz="0" w:space="0" w:color="auto"/>
                                  </w:divBdr>
                                  <w:divsChild>
                                    <w:div w:id="19710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2822532">
      <w:bodyDiv w:val="1"/>
      <w:marLeft w:val="0"/>
      <w:marRight w:val="0"/>
      <w:marTop w:val="0"/>
      <w:marBottom w:val="0"/>
      <w:divBdr>
        <w:top w:val="none" w:sz="0" w:space="0" w:color="auto"/>
        <w:left w:val="none" w:sz="0" w:space="0" w:color="auto"/>
        <w:bottom w:val="none" w:sz="0" w:space="0" w:color="auto"/>
        <w:right w:val="none" w:sz="0" w:space="0" w:color="auto"/>
      </w:divBdr>
      <w:divsChild>
        <w:div w:id="1094084447">
          <w:marLeft w:val="0"/>
          <w:marRight w:val="0"/>
          <w:marTop w:val="0"/>
          <w:marBottom w:val="0"/>
          <w:divBdr>
            <w:top w:val="none" w:sz="0" w:space="0" w:color="auto"/>
            <w:left w:val="none" w:sz="0" w:space="0" w:color="auto"/>
            <w:bottom w:val="none" w:sz="0" w:space="0" w:color="auto"/>
            <w:right w:val="none" w:sz="0" w:space="0" w:color="auto"/>
          </w:divBdr>
          <w:divsChild>
            <w:div w:id="1645306688">
              <w:marLeft w:val="0"/>
              <w:marRight w:val="0"/>
              <w:marTop w:val="0"/>
              <w:marBottom w:val="0"/>
              <w:divBdr>
                <w:top w:val="none" w:sz="0" w:space="0" w:color="auto"/>
                <w:left w:val="none" w:sz="0" w:space="0" w:color="auto"/>
                <w:bottom w:val="none" w:sz="0" w:space="0" w:color="auto"/>
                <w:right w:val="none" w:sz="0" w:space="0" w:color="auto"/>
              </w:divBdr>
              <w:divsChild>
                <w:div w:id="1931111964">
                  <w:marLeft w:val="0"/>
                  <w:marRight w:val="0"/>
                  <w:marTop w:val="0"/>
                  <w:marBottom w:val="0"/>
                  <w:divBdr>
                    <w:top w:val="none" w:sz="0" w:space="0" w:color="auto"/>
                    <w:left w:val="none" w:sz="0" w:space="0" w:color="auto"/>
                    <w:bottom w:val="none" w:sz="0" w:space="0" w:color="auto"/>
                    <w:right w:val="none" w:sz="0" w:space="0" w:color="auto"/>
                  </w:divBdr>
                  <w:divsChild>
                    <w:div w:id="2114669810">
                      <w:marLeft w:val="0"/>
                      <w:marRight w:val="0"/>
                      <w:marTop w:val="0"/>
                      <w:marBottom w:val="0"/>
                      <w:divBdr>
                        <w:top w:val="none" w:sz="0" w:space="0" w:color="auto"/>
                        <w:left w:val="none" w:sz="0" w:space="0" w:color="auto"/>
                        <w:bottom w:val="none" w:sz="0" w:space="0" w:color="auto"/>
                        <w:right w:val="none" w:sz="0" w:space="0" w:color="auto"/>
                      </w:divBdr>
                      <w:divsChild>
                        <w:div w:id="1015306963">
                          <w:marLeft w:val="0"/>
                          <w:marRight w:val="0"/>
                          <w:marTop w:val="0"/>
                          <w:marBottom w:val="0"/>
                          <w:divBdr>
                            <w:top w:val="none" w:sz="0" w:space="0" w:color="auto"/>
                            <w:left w:val="none" w:sz="0" w:space="0" w:color="auto"/>
                            <w:bottom w:val="none" w:sz="0" w:space="0" w:color="auto"/>
                            <w:right w:val="none" w:sz="0" w:space="0" w:color="auto"/>
                          </w:divBdr>
                          <w:divsChild>
                            <w:div w:id="104160117">
                              <w:marLeft w:val="0"/>
                              <w:marRight w:val="0"/>
                              <w:marTop w:val="0"/>
                              <w:marBottom w:val="0"/>
                              <w:divBdr>
                                <w:top w:val="none" w:sz="0" w:space="0" w:color="auto"/>
                                <w:left w:val="none" w:sz="0" w:space="0" w:color="auto"/>
                                <w:bottom w:val="none" w:sz="0" w:space="0" w:color="auto"/>
                                <w:right w:val="none" w:sz="0" w:space="0" w:color="auto"/>
                              </w:divBdr>
                              <w:divsChild>
                                <w:div w:id="360202204">
                                  <w:marLeft w:val="0"/>
                                  <w:marRight w:val="0"/>
                                  <w:marTop w:val="0"/>
                                  <w:marBottom w:val="0"/>
                                  <w:divBdr>
                                    <w:top w:val="none" w:sz="0" w:space="0" w:color="auto"/>
                                    <w:left w:val="none" w:sz="0" w:space="0" w:color="auto"/>
                                    <w:bottom w:val="none" w:sz="0" w:space="0" w:color="auto"/>
                                    <w:right w:val="none" w:sz="0" w:space="0" w:color="auto"/>
                                  </w:divBdr>
                                  <w:divsChild>
                                    <w:div w:id="24557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609235">
      <w:bodyDiv w:val="1"/>
      <w:marLeft w:val="0"/>
      <w:marRight w:val="0"/>
      <w:marTop w:val="0"/>
      <w:marBottom w:val="0"/>
      <w:divBdr>
        <w:top w:val="none" w:sz="0" w:space="0" w:color="auto"/>
        <w:left w:val="none" w:sz="0" w:space="0" w:color="auto"/>
        <w:bottom w:val="none" w:sz="0" w:space="0" w:color="auto"/>
        <w:right w:val="none" w:sz="0" w:space="0" w:color="auto"/>
      </w:divBdr>
      <w:divsChild>
        <w:div w:id="393434321">
          <w:marLeft w:val="0"/>
          <w:marRight w:val="0"/>
          <w:marTop w:val="0"/>
          <w:marBottom w:val="0"/>
          <w:divBdr>
            <w:top w:val="none" w:sz="0" w:space="0" w:color="auto"/>
            <w:left w:val="none" w:sz="0" w:space="0" w:color="auto"/>
            <w:bottom w:val="none" w:sz="0" w:space="0" w:color="auto"/>
            <w:right w:val="none" w:sz="0" w:space="0" w:color="auto"/>
          </w:divBdr>
          <w:divsChild>
            <w:div w:id="1366901732">
              <w:marLeft w:val="0"/>
              <w:marRight w:val="0"/>
              <w:marTop w:val="0"/>
              <w:marBottom w:val="0"/>
              <w:divBdr>
                <w:top w:val="none" w:sz="0" w:space="0" w:color="auto"/>
                <w:left w:val="none" w:sz="0" w:space="0" w:color="auto"/>
                <w:bottom w:val="none" w:sz="0" w:space="0" w:color="auto"/>
                <w:right w:val="none" w:sz="0" w:space="0" w:color="auto"/>
              </w:divBdr>
              <w:divsChild>
                <w:div w:id="800730017">
                  <w:marLeft w:val="0"/>
                  <w:marRight w:val="0"/>
                  <w:marTop w:val="0"/>
                  <w:marBottom w:val="0"/>
                  <w:divBdr>
                    <w:top w:val="none" w:sz="0" w:space="0" w:color="auto"/>
                    <w:left w:val="none" w:sz="0" w:space="0" w:color="auto"/>
                    <w:bottom w:val="none" w:sz="0" w:space="0" w:color="auto"/>
                    <w:right w:val="none" w:sz="0" w:space="0" w:color="auto"/>
                  </w:divBdr>
                  <w:divsChild>
                    <w:div w:id="1551573586">
                      <w:marLeft w:val="0"/>
                      <w:marRight w:val="0"/>
                      <w:marTop w:val="0"/>
                      <w:marBottom w:val="0"/>
                      <w:divBdr>
                        <w:top w:val="none" w:sz="0" w:space="0" w:color="auto"/>
                        <w:left w:val="none" w:sz="0" w:space="0" w:color="auto"/>
                        <w:bottom w:val="none" w:sz="0" w:space="0" w:color="auto"/>
                        <w:right w:val="none" w:sz="0" w:space="0" w:color="auto"/>
                      </w:divBdr>
                      <w:divsChild>
                        <w:div w:id="1012148936">
                          <w:marLeft w:val="0"/>
                          <w:marRight w:val="0"/>
                          <w:marTop w:val="0"/>
                          <w:marBottom w:val="0"/>
                          <w:divBdr>
                            <w:top w:val="none" w:sz="0" w:space="0" w:color="auto"/>
                            <w:left w:val="none" w:sz="0" w:space="0" w:color="auto"/>
                            <w:bottom w:val="none" w:sz="0" w:space="0" w:color="auto"/>
                            <w:right w:val="none" w:sz="0" w:space="0" w:color="auto"/>
                          </w:divBdr>
                          <w:divsChild>
                            <w:div w:id="21789479">
                              <w:marLeft w:val="0"/>
                              <w:marRight w:val="0"/>
                              <w:marTop w:val="0"/>
                              <w:marBottom w:val="0"/>
                              <w:divBdr>
                                <w:top w:val="none" w:sz="0" w:space="0" w:color="auto"/>
                                <w:left w:val="none" w:sz="0" w:space="0" w:color="auto"/>
                                <w:bottom w:val="none" w:sz="0" w:space="0" w:color="auto"/>
                                <w:right w:val="none" w:sz="0" w:space="0" w:color="auto"/>
                              </w:divBdr>
                              <w:divsChild>
                                <w:div w:id="257294980">
                                  <w:marLeft w:val="0"/>
                                  <w:marRight w:val="0"/>
                                  <w:marTop w:val="0"/>
                                  <w:marBottom w:val="0"/>
                                  <w:divBdr>
                                    <w:top w:val="none" w:sz="0" w:space="0" w:color="auto"/>
                                    <w:left w:val="none" w:sz="0" w:space="0" w:color="auto"/>
                                    <w:bottom w:val="none" w:sz="0" w:space="0" w:color="auto"/>
                                    <w:right w:val="none" w:sz="0" w:space="0" w:color="auto"/>
                                  </w:divBdr>
                                  <w:divsChild>
                                    <w:div w:id="191497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wmf"/><Relationship Id="rId4" Type="http://schemas.openxmlformats.org/officeDocument/2006/relationships/webSettings" Target="webSettings.xml"/><Relationship Id="rId9" Type="http://schemas.openxmlformats.org/officeDocument/2006/relationships/hyperlink" Target="http://r20.rs6.net/tn.jsp?llr=qtl4l7dab&amp;et=1108177683454&amp;s=8985&amp;e=0018RXzcdYu2ZKejhzW-fzsMmjQt31B6DH_geEYNsLKCBJi0lvj0xVGdu2nAE_sGImXYfszaYdGdVZ0wlxbCCTskp33foToaijdMcZmirN-y3nEuizhn_ubxBcpuQNyBuPr" TargetMode="External"/><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olunteer\Application%20Data\Microsoft\Templates\HP_TradElegance_newsletter_TP1037962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HP_TradElegance_newsletter_TP10379624</Template>
  <TotalTime>10</TotalTime>
  <Pages>4</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Volunteer</dc:creator>
  <cp:keywords/>
  <dc:description/>
  <cp:lastModifiedBy>Volunteer</cp:lastModifiedBy>
  <cp:revision>1</cp:revision>
  <cp:lastPrinted>2006-08-16T17:48:00Z</cp:lastPrinted>
  <dcterms:created xsi:type="dcterms:W3CDTF">2011-10-20T21:15:00Z</dcterms:created>
  <dcterms:modified xsi:type="dcterms:W3CDTF">2011-10-20T21:26:00Z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TC103796249990</vt:lpwstr>
  </property>
</Properties>
</file>